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1D2" w:rsidRDefault="00EE71D2" w:rsidP="00EE71D2">
      <w:pPr>
        <w:pStyle w:val="a3"/>
        <w:spacing w:before="64"/>
        <w:ind w:left="341"/>
      </w:pPr>
    </w:p>
    <w:p w:rsidR="00EE71D2" w:rsidRDefault="00EE71D2" w:rsidP="00EE71D2">
      <w:pPr>
        <w:pStyle w:val="a3"/>
        <w:spacing w:before="64"/>
        <w:ind w:left="341"/>
      </w:pPr>
    </w:p>
    <w:p w:rsidR="00EE71D2" w:rsidRDefault="00EE71D2" w:rsidP="00EE71D2">
      <w:pPr>
        <w:pStyle w:val="a3"/>
        <w:spacing w:before="64"/>
        <w:ind w:left="341"/>
      </w:pPr>
    </w:p>
    <w:p w:rsidR="00EE71D2" w:rsidRDefault="00EE71D2" w:rsidP="00EE71D2">
      <w:pPr>
        <w:pStyle w:val="a3"/>
        <w:spacing w:before="64"/>
        <w:ind w:left="341"/>
      </w:pPr>
      <w:r>
        <w:t>Литературное</w:t>
      </w:r>
      <w:r>
        <w:rPr>
          <w:spacing w:val="-3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родном</w:t>
      </w:r>
      <w:r w:rsidR="006E456D">
        <w:t xml:space="preserve"> </w:t>
      </w:r>
      <w:r>
        <w:t>(татарском)</w:t>
      </w:r>
      <w:r>
        <w:rPr>
          <w:spacing w:val="-3"/>
        </w:rPr>
        <w:t xml:space="preserve"> </w:t>
      </w:r>
      <w:r>
        <w:t>языке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татарских</w:t>
      </w:r>
      <w:r>
        <w:rPr>
          <w:spacing w:val="-3"/>
        </w:rPr>
        <w:t xml:space="preserve"> </w:t>
      </w:r>
      <w:r>
        <w:t>групп</w:t>
      </w:r>
    </w:p>
    <w:p w:rsidR="00EE71D2" w:rsidRDefault="00EE71D2" w:rsidP="00EE71D2">
      <w:pPr>
        <w:pStyle w:val="a3"/>
        <w:spacing w:before="64"/>
        <w:ind w:left="341"/>
      </w:pPr>
    </w:p>
    <w:p w:rsidR="00EE71D2" w:rsidRDefault="00EE71D2" w:rsidP="00EE71D2">
      <w:pPr>
        <w:pStyle w:val="a3"/>
        <w:spacing w:before="64"/>
        <w:ind w:left="341"/>
      </w:pPr>
    </w:p>
    <w:tbl>
      <w:tblPr>
        <w:tblStyle w:val="TableNormal"/>
        <w:tblpPr w:leftFromText="180" w:rightFromText="180" w:vertAnchor="text" w:horzAnchor="margin" w:tblpY="-2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9"/>
        <w:gridCol w:w="6945"/>
      </w:tblGrid>
      <w:tr w:rsidR="00EE71D2" w:rsidTr="00EE71D2">
        <w:trPr>
          <w:trHeight w:val="550"/>
        </w:trPr>
        <w:tc>
          <w:tcPr>
            <w:tcW w:w="2699" w:type="dxa"/>
          </w:tcPr>
          <w:p w:rsidR="00EE71D2" w:rsidRDefault="00EE71D2" w:rsidP="00EE71D2">
            <w:pPr>
              <w:pStyle w:val="TableParagraph"/>
              <w:spacing w:line="230" w:lineRule="auto"/>
              <w:ind w:left="115" w:right="1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Наименование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программы</w:t>
            </w:r>
            <w:proofErr w:type="spellEnd"/>
          </w:p>
        </w:tc>
        <w:tc>
          <w:tcPr>
            <w:tcW w:w="6945" w:type="dxa"/>
          </w:tcPr>
          <w:p w:rsidR="00EE71D2" w:rsidRPr="00EE71D2" w:rsidRDefault="00EE71D2" w:rsidP="00EE71D2">
            <w:pPr>
              <w:pStyle w:val="TableParagraph"/>
              <w:spacing w:line="266" w:lineRule="exact"/>
              <w:rPr>
                <w:sz w:val="24"/>
                <w:lang w:val="ru-RU"/>
              </w:rPr>
            </w:pPr>
            <w:r w:rsidRPr="00EE71D2">
              <w:rPr>
                <w:sz w:val="24"/>
                <w:lang w:val="ru-RU"/>
              </w:rPr>
              <w:t>«Литературное</w:t>
            </w:r>
            <w:r w:rsidRPr="00EE71D2">
              <w:rPr>
                <w:spacing w:val="-3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чтение</w:t>
            </w:r>
            <w:r w:rsidRPr="00EE71D2">
              <w:rPr>
                <w:spacing w:val="-2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на</w:t>
            </w:r>
            <w:r w:rsidRPr="00EE71D2">
              <w:rPr>
                <w:spacing w:val="-3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родном</w:t>
            </w:r>
            <w:r w:rsidRPr="00EE71D2">
              <w:rPr>
                <w:spacing w:val="-2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(татарском)</w:t>
            </w:r>
            <w:r w:rsidRPr="00EE71D2">
              <w:rPr>
                <w:spacing w:val="-3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языке»</w:t>
            </w:r>
          </w:p>
        </w:tc>
      </w:tr>
      <w:tr w:rsidR="00EE71D2" w:rsidTr="00EE71D2">
        <w:trPr>
          <w:trHeight w:val="830"/>
        </w:trPr>
        <w:tc>
          <w:tcPr>
            <w:tcW w:w="2699" w:type="dxa"/>
          </w:tcPr>
          <w:p w:rsidR="00EE71D2" w:rsidRDefault="00EE71D2" w:rsidP="00EE71D2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Основной</w:t>
            </w:r>
            <w:proofErr w:type="spellEnd"/>
          </w:p>
          <w:p w:rsidR="00EE71D2" w:rsidRDefault="00EE71D2" w:rsidP="00EE71D2">
            <w:pPr>
              <w:pStyle w:val="TableParagraph"/>
              <w:spacing w:line="274" w:lineRule="exact"/>
              <w:ind w:left="11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разработчик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программы</w:t>
            </w:r>
            <w:proofErr w:type="spellEnd"/>
          </w:p>
        </w:tc>
        <w:tc>
          <w:tcPr>
            <w:tcW w:w="6945" w:type="dxa"/>
          </w:tcPr>
          <w:p w:rsidR="00EE71D2" w:rsidRPr="00EE71D2" w:rsidRDefault="00EE71D2" w:rsidP="00C11C97">
            <w:pPr>
              <w:pStyle w:val="TableParagraph"/>
              <w:spacing w:line="242" w:lineRule="auto"/>
              <w:ind w:right="319"/>
              <w:rPr>
                <w:sz w:val="24"/>
                <w:lang w:val="ru-RU"/>
              </w:rPr>
            </w:pPr>
            <w:r w:rsidRPr="00EE71D2">
              <w:rPr>
                <w:sz w:val="24"/>
                <w:lang w:val="ru-RU"/>
              </w:rPr>
              <w:t>МО учителей родного языка и литературы МБОУ</w:t>
            </w:r>
            <w:r w:rsidR="00C11C97">
              <w:rPr>
                <w:sz w:val="24"/>
                <w:lang w:val="ru-RU"/>
              </w:rPr>
              <w:t xml:space="preserve"> «</w:t>
            </w:r>
            <w:proofErr w:type="spellStart"/>
            <w:r w:rsidR="00C11C97">
              <w:rPr>
                <w:sz w:val="24"/>
                <w:lang w:val="ru-RU"/>
              </w:rPr>
              <w:t>Алатская</w:t>
            </w:r>
            <w:proofErr w:type="spellEnd"/>
            <w:r w:rsidR="00C11C97">
              <w:rPr>
                <w:sz w:val="24"/>
                <w:lang w:val="ru-RU"/>
              </w:rPr>
              <w:t xml:space="preserve"> ООШ </w:t>
            </w:r>
            <w:proofErr w:type="spellStart"/>
            <w:r w:rsidR="00C11C97">
              <w:rPr>
                <w:sz w:val="24"/>
                <w:lang w:val="ru-RU"/>
              </w:rPr>
              <w:t>им.А.О.Ахманова</w:t>
            </w:r>
            <w:proofErr w:type="spellEnd"/>
            <w:r w:rsidR="00C11C97">
              <w:rPr>
                <w:sz w:val="24"/>
                <w:lang w:val="ru-RU"/>
              </w:rPr>
              <w:t>»</w:t>
            </w:r>
          </w:p>
        </w:tc>
      </w:tr>
      <w:tr w:rsidR="00EE71D2" w:rsidTr="00EE71D2">
        <w:trPr>
          <w:trHeight w:val="3017"/>
        </w:trPr>
        <w:tc>
          <w:tcPr>
            <w:tcW w:w="2699" w:type="dxa"/>
          </w:tcPr>
          <w:p w:rsidR="00EE71D2" w:rsidRPr="00EE71D2" w:rsidRDefault="00EE71D2" w:rsidP="00EE71D2">
            <w:pPr>
              <w:pStyle w:val="TableParagraph"/>
              <w:ind w:left="115" w:right="1061"/>
              <w:rPr>
                <w:sz w:val="24"/>
                <w:lang w:val="ru-RU"/>
              </w:rPr>
            </w:pPr>
            <w:r w:rsidRPr="00EE71D2">
              <w:rPr>
                <w:sz w:val="24"/>
                <w:lang w:val="ru-RU"/>
              </w:rPr>
              <w:t>Программа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реализуется на</w:t>
            </w:r>
            <w:r w:rsidRPr="00EE71D2">
              <w:rPr>
                <w:spacing w:val="-58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основе УМК</w:t>
            </w:r>
          </w:p>
        </w:tc>
        <w:tc>
          <w:tcPr>
            <w:tcW w:w="6945" w:type="dxa"/>
          </w:tcPr>
          <w:p w:rsidR="00EE71D2" w:rsidRPr="00EE71D2" w:rsidRDefault="00EE71D2" w:rsidP="00EE71D2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EE71D2">
              <w:rPr>
                <w:sz w:val="24"/>
                <w:lang w:val="ru-RU"/>
              </w:rPr>
              <w:t>Ф.Ш.Гарифуллина,И.Х.Мияссарова,Алифба,1класс</w:t>
            </w:r>
            <w:proofErr w:type="gramStart"/>
            <w:r w:rsidRPr="00EE71D2">
              <w:rPr>
                <w:sz w:val="24"/>
                <w:lang w:val="ru-RU"/>
              </w:rPr>
              <w:t>.К</w:t>
            </w:r>
            <w:proofErr w:type="gramEnd"/>
            <w:r w:rsidRPr="00EE71D2">
              <w:rPr>
                <w:sz w:val="24"/>
                <w:lang w:val="ru-RU"/>
              </w:rPr>
              <w:t>азань:</w:t>
            </w:r>
          </w:p>
          <w:p w:rsidR="00EE71D2" w:rsidRPr="00EE71D2" w:rsidRDefault="00EE71D2" w:rsidP="00EE71D2">
            <w:pPr>
              <w:pStyle w:val="TableParagraph"/>
              <w:spacing w:line="242" w:lineRule="auto"/>
              <w:rPr>
                <w:sz w:val="24"/>
                <w:lang w:val="ru-RU"/>
              </w:rPr>
            </w:pPr>
            <w:r w:rsidRPr="00EE71D2">
              <w:rPr>
                <w:sz w:val="24"/>
                <w:lang w:val="ru-RU"/>
              </w:rPr>
              <w:t>«</w:t>
            </w:r>
            <w:proofErr w:type="spellStart"/>
            <w:r w:rsidRPr="00EE71D2">
              <w:rPr>
                <w:sz w:val="24"/>
                <w:lang w:val="ru-RU"/>
              </w:rPr>
              <w:t>Магариф</w:t>
            </w:r>
            <w:proofErr w:type="spellEnd"/>
            <w:r w:rsidRPr="00EE71D2">
              <w:rPr>
                <w:sz w:val="24"/>
                <w:lang w:val="ru-RU"/>
              </w:rPr>
              <w:t>–</w:t>
            </w:r>
            <w:proofErr w:type="spellStart"/>
            <w:r w:rsidRPr="00EE71D2">
              <w:rPr>
                <w:sz w:val="24"/>
                <w:lang w:val="ru-RU"/>
              </w:rPr>
              <w:t>Вакыт</w:t>
            </w:r>
            <w:proofErr w:type="spellEnd"/>
            <w:r w:rsidRPr="00EE71D2">
              <w:rPr>
                <w:sz w:val="24"/>
                <w:lang w:val="ru-RU"/>
              </w:rPr>
              <w:t>», 2012.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EE71D2">
              <w:rPr>
                <w:spacing w:val="-1"/>
                <w:sz w:val="24"/>
                <w:lang w:val="ru-RU"/>
              </w:rPr>
              <w:t>Ф.Ш.Гарифуллина</w:t>
            </w:r>
            <w:proofErr w:type="gramStart"/>
            <w:r w:rsidRPr="00EE71D2">
              <w:rPr>
                <w:spacing w:val="-1"/>
                <w:sz w:val="24"/>
                <w:lang w:val="ru-RU"/>
              </w:rPr>
              <w:t>,И</w:t>
            </w:r>
            <w:proofErr w:type="gramEnd"/>
            <w:r w:rsidRPr="00EE71D2">
              <w:rPr>
                <w:spacing w:val="-1"/>
                <w:sz w:val="24"/>
                <w:lang w:val="ru-RU"/>
              </w:rPr>
              <w:t>.Х.Мияссарова,Литературное</w:t>
            </w:r>
            <w:proofErr w:type="spellEnd"/>
            <w:r>
              <w:rPr>
                <w:spacing w:val="-1"/>
                <w:sz w:val="24"/>
                <w:lang w:val="ru-RU"/>
              </w:rPr>
              <w:t xml:space="preserve"> </w:t>
            </w:r>
            <w:r w:rsidRPr="00EE71D2">
              <w:rPr>
                <w:spacing w:val="-1"/>
                <w:sz w:val="24"/>
                <w:lang w:val="ru-RU"/>
              </w:rPr>
              <w:t>чтение,1класс.</w:t>
            </w:r>
            <w:r w:rsidRPr="00EE71D2">
              <w:rPr>
                <w:sz w:val="24"/>
                <w:lang w:val="ru-RU"/>
              </w:rPr>
              <w:t xml:space="preserve"> Казань:</w:t>
            </w:r>
            <w:r w:rsidRPr="00EE71D2">
              <w:rPr>
                <w:spacing w:val="-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«</w:t>
            </w:r>
            <w:proofErr w:type="spellStart"/>
            <w:r w:rsidRPr="00EE71D2">
              <w:rPr>
                <w:sz w:val="24"/>
                <w:lang w:val="ru-RU"/>
              </w:rPr>
              <w:t>Магариф</w:t>
            </w:r>
            <w:proofErr w:type="spellEnd"/>
            <w:r w:rsidRPr="00EE71D2">
              <w:rPr>
                <w:sz w:val="24"/>
                <w:lang w:val="ru-RU"/>
              </w:rPr>
              <w:t xml:space="preserve"> – </w:t>
            </w:r>
            <w:proofErr w:type="spellStart"/>
            <w:r w:rsidRPr="00EE71D2">
              <w:rPr>
                <w:sz w:val="24"/>
                <w:lang w:val="ru-RU"/>
              </w:rPr>
              <w:t>Вакыт</w:t>
            </w:r>
            <w:proofErr w:type="spellEnd"/>
            <w:r w:rsidRPr="00EE71D2">
              <w:rPr>
                <w:sz w:val="24"/>
                <w:lang w:val="ru-RU"/>
              </w:rPr>
              <w:t>», 2017</w:t>
            </w:r>
          </w:p>
          <w:p w:rsidR="00EE71D2" w:rsidRPr="00EE71D2" w:rsidRDefault="00EE71D2" w:rsidP="00EE71D2">
            <w:pPr>
              <w:pStyle w:val="TableParagraph"/>
              <w:ind w:right="352"/>
              <w:rPr>
                <w:sz w:val="24"/>
                <w:lang w:val="ru-RU"/>
              </w:rPr>
            </w:pPr>
            <w:r w:rsidRPr="00EE71D2">
              <w:rPr>
                <w:sz w:val="24"/>
                <w:lang w:val="ru-RU"/>
              </w:rPr>
              <w:t xml:space="preserve">Ф.Ш. </w:t>
            </w:r>
            <w:proofErr w:type="spellStart"/>
            <w:r w:rsidRPr="00EE71D2">
              <w:rPr>
                <w:sz w:val="24"/>
                <w:lang w:val="ru-RU"/>
              </w:rPr>
              <w:t>Гарифуллина</w:t>
            </w:r>
            <w:proofErr w:type="spellEnd"/>
            <w:r w:rsidRPr="00EE71D2">
              <w:rPr>
                <w:sz w:val="24"/>
                <w:lang w:val="ru-RU"/>
              </w:rPr>
              <w:t xml:space="preserve">, </w:t>
            </w:r>
            <w:proofErr w:type="spellStart"/>
            <w:r w:rsidRPr="00EE71D2">
              <w:rPr>
                <w:sz w:val="24"/>
                <w:lang w:val="ru-RU"/>
              </w:rPr>
              <w:t>И.Х.Мияссарова</w:t>
            </w:r>
            <w:proofErr w:type="spellEnd"/>
            <w:r w:rsidRPr="00EE71D2">
              <w:rPr>
                <w:sz w:val="24"/>
                <w:lang w:val="ru-RU"/>
              </w:rPr>
              <w:t xml:space="preserve">, </w:t>
            </w:r>
            <w:proofErr w:type="spellStart"/>
            <w:r w:rsidRPr="00EE71D2">
              <w:rPr>
                <w:sz w:val="24"/>
                <w:lang w:val="ru-RU"/>
              </w:rPr>
              <w:t>Литературноечтениев</w:t>
            </w:r>
            <w:proofErr w:type="spellEnd"/>
            <w:r w:rsidRPr="00EE71D2">
              <w:rPr>
                <w:sz w:val="24"/>
                <w:lang w:val="ru-RU"/>
              </w:rPr>
              <w:t xml:space="preserve"> 2</w:t>
            </w:r>
            <w:r w:rsidRPr="00EE71D2">
              <w:rPr>
                <w:spacing w:val="-57"/>
                <w:sz w:val="24"/>
                <w:lang w:val="ru-RU"/>
              </w:rPr>
              <w:t xml:space="preserve"> </w:t>
            </w:r>
            <w:proofErr w:type="gramStart"/>
            <w:r w:rsidRPr="00EE71D2">
              <w:rPr>
                <w:sz w:val="24"/>
                <w:lang w:val="ru-RU"/>
              </w:rPr>
              <w:t>частях</w:t>
            </w:r>
            <w:proofErr w:type="gramEnd"/>
            <w:r w:rsidRPr="00EE71D2">
              <w:rPr>
                <w:sz w:val="24"/>
                <w:lang w:val="ru-RU"/>
              </w:rPr>
              <w:t>, 2 класс. Казань: «</w:t>
            </w:r>
            <w:proofErr w:type="spellStart"/>
            <w:r w:rsidRPr="00EE71D2">
              <w:rPr>
                <w:sz w:val="24"/>
                <w:lang w:val="ru-RU"/>
              </w:rPr>
              <w:t>Магариф</w:t>
            </w:r>
            <w:proofErr w:type="spellEnd"/>
            <w:r w:rsidRPr="00EE71D2">
              <w:rPr>
                <w:sz w:val="24"/>
                <w:lang w:val="ru-RU"/>
              </w:rPr>
              <w:t xml:space="preserve"> – </w:t>
            </w:r>
            <w:proofErr w:type="spellStart"/>
            <w:r w:rsidRPr="00EE71D2">
              <w:rPr>
                <w:sz w:val="24"/>
                <w:lang w:val="ru-RU"/>
              </w:rPr>
              <w:t>Вакыт</w:t>
            </w:r>
            <w:proofErr w:type="spellEnd"/>
            <w:r w:rsidRPr="00EE71D2">
              <w:rPr>
                <w:sz w:val="24"/>
                <w:lang w:val="ru-RU"/>
              </w:rPr>
              <w:t>», в двух, частях,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 xml:space="preserve">2017 Ф.Ш. </w:t>
            </w:r>
            <w:proofErr w:type="spellStart"/>
            <w:r w:rsidRPr="00EE71D2">
              <w:rPr>
                <w:sz w:val="24"/>
                <w:lang w:val="ru-RU"/>
              </w:rPr>
              <w:t>Гарифуллина</w:t>
            </w:r>
            <w:proofErr w:type="spellEnd"/>
            <w:r w:rsidRPr="00EE71D2">
              <w:rPr>
                <w:sz w:val="24"/>
                <w:lang w:val="ru-RU"/>
              </w:rPr>
              <w:t xml:space="preserve">, </w:t>
            </w:r>
            <w:proofErr w:type="spellStart"/>
            <w:r w:rsidRPr="00EE71D2">
              <w:rPr>
                <w:sz w:val="24"/>
                <w:lang w:val="ru-RU"/>
              </w:rPr>
              <w:t>И.Х.Мияссарова</w:t>
            </w:r>
            <w:proofErr w:type="spellEnd"/>
            <w:r w:rsidRPr="00EE71D2">
              <w:rPr>
                <w:sz w:val="24"/>
                <w:lang w:val="ru-RU"/>
              </w:rPr>
              <w:t>, Литературное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чтение в 2частях, 3 класс</w:t>
            </w:r>
            <w:proofErr w:type="gramStart"/>
            <w:r w:rsidRPr="00EE71D2">
              <w:rPr>
                <w:sz w:val="24"/>
                <w:lang w:val="ru-RU"/>
              </w:rPr>
              <w:t xml:space="preserve"> .</w:t>
            </w:r>
            <w:proofErr w:type="gramEnd"/>
            <w:r w:rsidRPr="00EE71D2">
              <w:rPr>
                <w:sz w:val="24"/>
                <w:lang w:val="ru-RU"/>
              </w:rPr>
              <w:t>Казань: «</w:t>
            </w:r>
            <w:proofErr w:type="spellStart"/>
            <w:r w:rsidRPr="00EE71D2">
              <w:rPr>
                <w:sz w:val="24"/>
                <w:lang w:val="ru-RU"/>
              </w:rPr>
              <w:t>Магариф</w:t>
            </w:r>
            <w:proofErr w:type="spellEnd"/>
            <w:r w:rsidRPr="00EE71D2">
              <w:rPr>
                <w:sz w:val="24"/>
                <w:lang w:val="ru-RU"/>
              </w:rPr>
              <w:t xml:space="preserve"> – </w:t>
            </w:r>
            <w:proofErr w:type="spellStart"/>
            <w:r w:rsidRPr="00EE71D2">
              <w:rPr>
                <w:sz w:val="24"/>
                <w:lang w:val="ru-RU"/>
              </w:rPr>
              <w:t>Вакыт</w:t>
            </w:r>
            <w:proofErr w:type="spellEnd"/>
            <w:r w:rsidRPr="00EE71D2">
              <w:rPr>
                <w:sz w:val="24"/>
                <w:lang w:val="ru-RU"/>
              </w:rPr>
              <w:t>», в двух</w:t>
            </w:r>
            <w:r w:rsidRPr="00EE71D2">
              <w:rPr>
                <w:spacing w:val="-58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 xml:space="preserve">частях, 2013 Ф.Ш. </w:t>
            </w:r>
            <w:proofErr w:type="spellStart"/>
            <w:r w:rsidRPr="00EE71D2">
              <w:rPr>
                <w:sz w:val="24"/>
                <w:lang w:val="ru-RU"/>
              </w:rPr>
              <w:t>Гарифуллина</w:t>
            </w:r>
            <w:proofErr w:type="gramStart"/>
            <w:r w:rsidRPr="00EE71D2">
              <w:rPr>
                <w:sz w:val="24"/>
                <w:lang w:val="ru-RU"/>
              </w:rPr>
              <w:t>,И</w:t>
            </w:r>
            <w:proofErr w:type="gramEnd"/>
            <w:r w:rsidRPr="00EE71D2">
              <w:rPr>
                <w:sz w:val="24"/>
                <w:lang w:val="ru-RU"/>
              </w:rPr>
              <w:t>.Х</w:t>
            </w:r>
            <w:proofErr w:type="spellEnd"/>
            <w:r w:rsidRPr="00EE71D2">
              <w:rPr>
                <w:sz w:val="24"/>
                <w:lang w:val="ru-RU"/>
              </w:rPr>
              <w:t xml:space="preserve">. </w:t>
            </w:r>
            <w:proofErr w:type="spellStart"/>
            <w:r w:rsidRPr="00EE71D2">
              <w:rPr>
                <w:sz w:val="24"/>
                <w:lang w:val="ru-RU"/>
              </w:rPr>
              <w:t>Мияссарова</w:t>
            </w:r>
            <w:proofErr w:type="spellEnd"/>
            <w:r w:rsidRPr="00EE71D2">
              <w:rPr>
                <w:sz w:val="24"/>
                <w:lang w:val="ru-RU"/>
              </w:rPr>
              <w:t>,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Литературноечтениев2частях,</w:t>
            </w:r>
          </w:p>
          <w:p w:rsidR="00EE71D2" w:rsidRPr="00EE71D2" w:rsidRDefault="00EE71D2" w:rsidP="00EE71D2">
            <w:pPr>
              <w:pStyle w:val="TableParagraph"/>
              <w:spacing w:line="245" w:lineRule="exact"/>
              <w:rPr>
                <w:sz w:val="24"/>
                <w:lang w:val="ru-RU"/>
              </w:rPr>
            </w:pPr>
            <w:r w:rsidRPr="00EE71D2">
              <w:rPr>
                <w:sz w:val="24"/>
                <w:lang w:val="ru-RU"/>
              </w:rPr>
              <w:t>4класс.</w:t>
            </w:r>
            <w:r w:rsidRPr="00EE71D2">
              <w:rPr>
                <w:spacing w:val="-3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Казань:</w:t>
            </w:r>
            <w:r w:rsidRPr="00EE71D2">
              <w:rPr>
                <w:spacing w:val="-2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«</w:t>
            </w:r>
            <w:proofErr w:type="spellStart"/>
            <w:r w:rsidRPr="00EE71D2">
              <w:rPr>
                <w:sz w:val="24"/>
                <w:lang w:val="ru-RU"/>
              </w:rPr>
              <w:t>Магариф</w:t>
            </w:r>
            <w:proofErr w:type="spellEnd"/>
            <w:r w:rsidRPr="00EE71D2">
              <w:rPr>
                <w:sz w:val="24"/>
                <w:lang w:val="ru-RU"/>
              </w:rPr>
              <w:t>–</w:t>
            </w:r>
            <w:proofErr w:type="spellStart"/>
            <w:r w:rsidRPr="00EE71D2">
              <w:rPr>
                <w:sz w:val="24"/>
                <w:lang w:val="ru-RU"/>
              </w:rPr>
              <w:t>Вакыт</w:t>
            </w:r>
            <w:proofErr w:type="spellEnd"/>
            <w:r w:rsidRPr="00EE71D2">
              <w:rPr>
                <w:sz w:val="24"/>
                <w:lang w:val="ru-RU"/>
              </w:rPr>
              <w:t>»,</w:t>
            </w:r>
            <w:r w:rsidRPr="00EE71D2">
              <w:rPr>
                <w:spacing w:val="-2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двух</w:t>
            </w:r>
            <w:r>
              <w:rPr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частях,</w:t>
            </w:r>
            <w:r w:rsidRPr="00EE71D2">
              <w:rPr>
                <w:spacing w:val="-3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2017.</w:t>
            </w:r>
          </w:p>
        </w:tc>
      </w:tr>
      <w:tr w:rsidR="00EE71D2" w:rsidTr="00EE71D2">
        <w:trPr>
          <w:trHeight w:val="1640"/>
        </w:trPr>
        <w:tc>
          <w:tcPr>
            <w:tcW w:w="2699" w:type="dxa"/>
          </w:tcPr>
          <w:p w:rsidR="00EE71D2" w:rsidRPr="00EE71D2" w:rsidRDefault="00EE71D2" w:rsidP="00EE71D2">
            <w:pPr>
              <w:pStyle w:val="TableParagraph"/>
              <w:ind w:left="115" w:right="639"/>
              <w:rPr>
                <w:sz w:val="24"/>
                <w:lang w:val="ru-RU"/>
              </w:rPr>
            </w:pPr>
            <w:r w:rsidRPr="00EE71D2">
              <w:rPr>
                <w:spacing w:val="-3"/>
                <w:sz w:val="24"/>
                <w:lang w:val="ru-RU"/>
              </w:rPr>
              <w:t xml:space="preserve">Рабочая </w:t>
            </w:r>
            <w:r w:rsidRPr="00EE71D2">
              <w:rPr>
                <w:spacing w:val="-2"/>
                <w:sz w:val="24"/>
                <w:lang w:val="ru-RU"/>
              </w:rPr>
              <w:t>программа</w:t>
            </w:r>
            <w:r w:rsidRPr="00EE71D2">
              <w:rPr>
                <w:spacing w:val="-57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разработана в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соответствии</w:t>
            </w:r>
          </w:p>
        </w:tc>
        <w:tc>
          <w:tcPr>
            <w:tcW w:w="6945" w:type="dxa"/>
          </w:tcPr>
          <w:p w:rsidR="00EE71D2" w:rsidRPr="006E456D" w:rsidRDefault="00EE71D2" w:rsidP="006E456D">
            <w:pPr>
              <w:pStyle w:val="TableParagraph"/>
              <w:ind w:right="77"/>
              <w:jc w:val="both"/>
              <w:rPr>
                <w:sz w:val="24"/>
                <w:lang w:val="ru-RU"/>
              </w:rPr>
            </w:pPr>
            <w:r w:rsidRPr="00EE71D2">
              <w:rPr>
                <w:sz w:val="24"/>
                <w:lang w:val="ru-RU"/>
              </w:rPr>
              <w:t>Примерная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рабочая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программа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учебного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предмета</w:t>
            </w:r>
            <w:r w:rsidR="006E456D">
              <w:rPr>
                <w:sz w:val="24"/>
                <w:lang w:val="ru-RU"/>
              </w:rPr>
              <w:t xml:space="preserve"> </w:t>
            </w:r>
            <w:bookmarkStart w:id="0" w:name="_GoBack"/>
            <w:bookmarkEnd w:id="0"/>
            <w:r w:rsidRPr="00EE71D2">
              <w:rPr>
                <w:sz w:val="24"/>
                <w:lang w:val="ru-RU"/>
              </w:rPr>
              <w:t>«Татарская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литература»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для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общеобразовательных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организаций</w:t>
            </w:r>
            <w:r w:rsidRPr="00EE71D2">
              <w:rPr>
                <w:spacing w:val="6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с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обучением на русском языке</w:t>
            </w:r>
            <w:r w:rsidRPr="00EE71D2">
              <w:rPr>
                <w:b/>
                <w:sz w:val="24"/>
                <w:lang w:val="ru-RU"/>
              </w:rPr>
              <w:t xml:space="preserve">. </w:t>
            </w:r>
            <w:r w:rsidRPr="00EE71D2">
              <w:rPr>
                <w:sz w:val="24"/>
                <w:lang w:val="ru-RU"/>
              </w:rPr>
              <w:t>Автор: Ф. Ф. Хасанова, одобрено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решением федерального учебно-методического объединения по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общему</w:t>
            </w:r>
            <w:r w:rsidR="006E456D">
              <w:rPr>
                <w:sz w:val="24"/>
                <w:lang w:val="ru-RU"/>
              </w:rPr>
              <w:t xml:space="preserve"> </w:t>
            </w:r>
            <w:r w:rsidRPr="006E456D">
              <w:rPr>
                <w:sz w:val="24"/>
                <w:lang w:val="ru-RU"/>
              </w:rPr>
              <w:t>образов</w:t>
            </w:r>
            <w:r w:rsidR="006E456D" w:rsidRPr="006E456D">
              <w:rPr>
                <w:sz w:val="24"/>
                <w:lang w:val="ru-RU"/>
              </w:rPr>
              <w:t>анию</w:t>
            </w:r>
          </w:p>
        </w:tc>
      </w:tr>
      <w:tr w:rsidR="00EE71D2" w:rsidTr="00EE71D2">
        <w:trPr>
          <w:trHeight w:val="619"/>
        </w:trPr>
        <w:tc>
          <w:tcPr>
            <w:tcW w:w="2699" w:type="dxa"/>
            <w:tcBorders>
              <w:bottom w:val="nil"/>
            </w:tcBorders>
          </w:tcPr>
          <w:p w:rsidR="00EE71D2" w:rsidRDefault="00EE71D2" w:rsidP="00EE71D2">
            <w:pPr>
              <w:pStyle w:val="TableParagraph"/>
              <w:spacing w:line="237" w:lineRule="auto"/>
              <w:ind w:left="115" w:right="1125"/>
              <w:rPr>
                <w:sz w:val="24"/>
              </w:rPr>
            </w:pPr>
            <w:proofErr w:type="spellStart"/>
            <w:r>
              <w:rPr>
                <w:sz w:val="24"/>
              </w:rPr>
              <w:t>Цели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задачи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программы</w:t>
            </w:r>
            <w:proofErr w:type="spellEnd"/>
          </w:p>
        </w:tc>
        <w:tc>
          <w:tcPr>
            <w:tcW w:w="6945" w:type="dxa"/>
            <w:tcBorders>
              <w:bottom w:val="nil"/>
            </w:tcBorders>
          </w:tcPr>
          <w:p w:rsidR="00EE71D2" w:rsidRPr="00EE71D2" w:rsidRDefault="00EE71D2" w:rsidP="00EE71D2">
            <w:pPr>
              <w:pStyle w:val="TableParagraph"/>
              <w:tabs>
                <w:tab w:val="left" w:pos="1962"/>
                <w:tab w:val="left" w:pos="3751"/>
                <w:tab w:val="left" w:pos="4140"/>
                <w:tab w:val="left" w:pos="5148"/>
                <w:tab w:val="left" w:pos="5545"/>
                <w:tab w:val="left" w:pos="6028"/>
              </w:tabs>
              <w:rPr>
                <w:sz w:val="24"/>
                <w:lang w:val="ru-RU"/>
              </w:rPr>
            </w:pPr>
            <w:r w:rsidRPr="00EE71D2">
              <w:rPr>
                <w:sz w:val="24"/>
                <w:lang w:val="ru-RU"/>
              </w:rPr>
              <w:t>-формирование</w:t>
            </w:r>
            <w:r w:rsidRPr="00EE71D2">
              <w:rPr>
                <w:sz w:val="24"/>
                <w:lang w:val="ru-RU"/>
              </w:rPr>
              <w:tab/>
              <w:t>представлений</w:t>
            </w:r>
            <w:r w:rsidRPr="00EE71D2">
              <w:rPr>
                <w:sz w:val="24"/>
                <w:lang w:val="ru-RU"/>
              </w:rPr>
              <w:tab/>
              <w:t>о</w:t>
            </w:r>
            <w:r w:rsidRPr="00EE71D2">
              <w:rPr>
                <w:sz w:val="24"/>
                <w:lang w:val="ru-RU"/>
              </w:rPr>
              <w:tab/>
              <w:t>Родине</w:t>
            </w:r>
            <w:r w:rsidRPr="00EE71D2">
              <w:rPr>
                <w:sz w:val="24"/>
                <w:lang w:val="ru-RU"/>
              </w:rPr>
              <w:tab/>
              <w:t>и</w:t>
            </w:r>
            <w:r w:rsidRPr="00EE71D2">
              <w:rPr>
                <w:sz w:val="24"/>
                <w:lang w:val="ru-RU"/>
              </w:rPr>
              <w:tab/>
              <w:t>ее</w:t>
            </w:r>
            <w:r w:rsidRPr="00EE71D2">
              <w:rPr>
                <w:sz w:val="24"/>
                <w:lang w:val="ru-RU"/>
              </w:rPr>
              <w:tab/>
              <w:t>людях,</w:t>
            </w:r>
          </w:p>
          <w:p w:rsidR="00EE71D2" w:rsidRPr="00EE71D2" w:rsidRDefault="00EE71D2" w:rsidP="00EE71D2">
            <w:pPr>
              <w:pStyle w:val="TableParagraph"/>
              <w:spacing w:before="41"/>
              <w:rPr>
                <w:sz w:val="24"/>
                <w:lang w:val="ru-RU"/>
              </w:rPr>
            </w:pPr>
            <w:proofErr w:type="gramStart"/>
            <w:r w:rsidRPr="00EE71D2">
              <w:rPr>
                <w:sz w:val="24"/>
                <w:lang w:val="ru-RU"/>
              </w:rPr>
              <w:t>окружающем</w:t>
            </w:r>
            <w:proofErr w:type="gramEnd"/>
            <w:r w:rsidRPr="00EE71D2">
              <w:rPr>
                <w:spacing w:val="4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мире,</w:t>
            </w:r>
            <w:r w:rsidRPr="00EE71D2">
              <w:rPr>
                <w:spacing w:val="43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культуре,</w:t>
            </w:r>
            <w:r w:rsidRPr="00EE71D2">
              <w:rPr>
                <w:spacing w:val="43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понятий</w:t>
            </w:r>
            <w:r w:rsidRPr="00EE71D2">
              <w:rPr>
                <w:spacing w:val="43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о</w:t>
            </w:r>
            <w:r w:rsidRPr="00EE71D2">
              <w:rPr>
                <w:spacing w:val="4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добре</w:t>
            </w:r>
            <w:r w:rsidRPr="00EE71D2">
              <w:rPr>
                <w:spacing w:val="43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и</w:t>
            </w:r>
            <w:r w:rsidRPr="00EE71D2">
              <w:rPr>
                <w:spacing w:val="43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зле,</w:t>
            </w:r>
            <w:r w:rsidRPr="00EE71D2">
              <w:rPr>
                <w:spacing w:val="43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дружбе,</w:t>
            </w:r>
          </w:p>
        </w:tc>
      </w:tr>
      <w:tr w:rsidR="00EE71D2" w:rsidTr="00EE71D2">
        <w:trPr>
          <w:trHeight w:val="317"/>
        </w:trPr>
        <w:tc>
          <w:tcPr>
            <w:tcW w:w="2699" w:type="dxa"/>
            <w:tcBorders>
              <w:top w:val="nil"/>
              <w:bottom w:val="nil"/>
            </w:tcBorders>
          </w:tcPr>
          <w:p w:rsidR="00EE71D2" w:rsidRPr="00EE71D2" w:rsidRDefault="00EE71D2" w:rsidP="00EE71D2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6945" w:type="dxa"/>
            <w:tcBorders>
              <w:top w:val="nil"/>
              <w:bottom w:val="nil"/>
            </w:tcBorders>
          </w:tcPr>
          <w:p w:rsidR="00EE71D2" w:rsidRDefault="00EE71D2" w:rsidP="00EE71D2">
            <w:pPr>
              <w:pStyle w:val="TableParagraph"/>
              <w:spacing w:before="15"/>
              <w:rPr>
                <w:sz w:val="24"/>
              </w:rPr>
            </w:pPr>
            <w:proofErr w:type="spellStart"/>
            <w:r>
              <w:rPr>
                <w:sz w:val="24"/>
              </w:rPr>
              <w:t>честности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EE71D2" w:rsidTr="00EE71D2">
        <w:trPr>
          <w:trHeight w:val="317"/>
        </w:trPr>
        <w:tc>
          <w:tcPr>
            <w:tcW w:w="2699" w:type="dxa"/>
            <w:tcBorders>
              <w:top w:val="nil"/>
              <w:bottom w:val="nil"/>
            </w:tcBorders>
          </w:tcPr>
          <w:p w:rsidR="00EE71D2" w:rsidRDefault="00EE71D2" w:rsidP="00EE71D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45" w:type="dxa"/>
            <w:tcBorders>
              <w:top w:val="nil"/>
              <w:bottom w:val="nil"/>
            </w:tcBorders>
          </w:tcPr>
          <w:p w:rsidR="00EE71D2" w:rsidRPr="00EE71D2" w:rsidRDefault="00EE71D2" w:rsidP="00EE71D2">
            <w:pPr>
              <w:pStyle w:val="TableParagraph"/>
              <w:spacing w:before="15"/>
              <w:rPr>
                <w:sz w:val="24"/>
                <w:lang w:val="ru-RU"/>
              </w:rPr>
            </w:pPr>
            <w:r w:rsidRPr="00EE71D2">
              <w:rPr>
                <w:sz w:val="24"/>
                <w:lang w:val="ru-RU"/>
              </w:rPr>
              <w:t>-формирование</w:t>
            </w:r>
            <w:r w:rsidRPr="00EE71D2">
              <w:rPr>
                <w:spacing w:val="19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читательской</w:t>
            </w:r>
            <w:r w:rsidRPr="00EE71D2">
              <w:rPr>
                <w:spacing w:val="78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компетентности,</w:t>
            </w:r>
            <w:r w:rsidRPr="00EE71D2">
              <w:rPr>
                <w:spacing w:val="78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потребности</w:t>
            </w:r>
            <w:r w:rsidRPr="00EE71D2">
              <w:rPr>
                <w:spacing w:val="79"/>
                <w:sz w:val="24"/>
                <w:lang w:val="ru-RU"/>
              </w:rPr>
              <w:t xml:space="preserve"> </w:t>
            </w:r>
            <w:proofErr w:type="gramStart"/>
            <w:r w:rsidRPr="00EE71D2">
              <w:rPr>
                <w:sz w:val="24"/>
                <w:lang w:val="ru-RU"/>
              </w:rPr>
              <w:t>в</w:t>
            </w:r>
            <w:proofErr w:type="gramEnd"/>
          </w:p>
        </w:tc>
      </w:tr>
      <w:tr w:rsidR="00EE71D2" w:rsidTr="00EE71D2">
        <w:trPr>
          <w:trHeight w:val="317"/>
        </w:trPr>
        <w:tc>
          <w:tcPr>
            <w:tcW w:w="2699" w:type="dxa"/>
            <w:tcBorders>
              <w:top w:val="nil"/>
              <w:bottom w:val="nil"/>
            </w:tcBorders>
          </w:tcPr>
          <w:p w:rsidR="00EE71D2" w:rsidRPr="00EE71D2" w:rsidRDefault="00EE71D2" w:rsidP="00EE71D2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6945" w:type="dxa"/>
            <w:tcBorders>
              <w:top w:val="nil"/>
              <w:bottom w:val="nil"/>
            </w:tcBorders>
          </w:tcPr>
          <w:p w:rsidR="00EE71D2" w:rsidRDefault="00EE71D2" w:rsidP="00EE71D2">
            <w:pPr>
              <w:pStyle w:val="TableParagraph"/>
              <w:spacing w:before="15"/>
              <w:rPr>
                <w:sz w:val="24"/>
              </w:rPr>
            </w:pPr>
            <w:proofErr w:type="spellStart"/>
            <w:r>
              <w:rPr>
                <w:sz w:val="24"/>
              </w:rPr>
              <w:t>систематическом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чтении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EE71D2" w:rsidTr="00EE71D2">
        <w:trPr>
          <w:trHeight w:val="317"/>
        </w:trPr>
        <w:tc>
          <w:tcPr>
            <w:tcW w:w="2699" w:type="dxa"/>
            <w:tcBorders>
              <w:top w:val="nil"/>
              <w:bottom w:val="nil"/>
            </w:tcBorders>
          </w:tcPr>
          <w:p w:rsidR="00EE71D2" w:rsidRDefault="00EE71D2" w:rsidP="00EE71D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45" w:type="dxa"/>
            <w:tcBorders>
              <w:top w:val="nil"/>
              <w:bottom w:val="nil"/>
            </w:tcBorders>
          </w:tcPr>
          <w:p w:rsidR="00EE71D2" w:rsidRPr="00EE71D2" w:rsidRDefault="00EE71D2" w:rsidP="00EE71D2">
            <w:pPr>
              <w:pStyle w:val="TableParagraph"/>
              <w:spacing w:before="15"/>
              <w:rPr>
                <w:sz w:val="24"/>
                <w:lang w:val="ru-RU"/>
              </w:rPr>
            </w:pPr>
            <w:r w:rsidRPr="00EE71D2">
              <w:rPr>
                <w:sz w:val="24"/>
                <w:lang w:val="ru-RU"/>
              </w:rPr>
              <w:t>-овладение</w:t>
            </w:r>
            <w:r w:rsidRPr="00EE71D2">
              <w:rPr>
                <w:spacing w:val="60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чтением</w:t>
            </w:r>
            <w:r w:rsidRPr="00EE71D2">
              <w:rPr>
                <w:spacing w:val="117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вслух</w:t>
            </w:r>
            <w:r w:rsidRPr="00EE71D2">
              <w:rPr>
                <w:spacing w:val="119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и</w:t>
            </w:r>
            <w:r w:rsidRPr="00EE71D2">
              <w:rPr>
                <w:spacing w:val="118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про</w:t>
            </w:r>
            <w:r w:rsidRPr="00EE71D2">
              <w:rPr>
                <w:spacing w:val="119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себя,</w:t>
            </w:r>
            <w:r w:rsidRPr="00EE71D2">
              <w:rPr>
                <w:spacing w:val="118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приемами</w:t>
            </w:r>
            <w:r w:rsidRPr="00EE71D2">
              <w:rPr>
                <w:spacing w:val="118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анализа</w:t>
            </w:r>
          </w:p>
        </w:tc>
      </w:tr>
      <w:tr w:rsidR="00EE71D2" w:rsidTr="00EE71D2">
        <w:trPr>
          <w:trHeight w:val="317"/>
        </w:trPr>
        <w:tc>
          <w:tcPr>
            <w:tcW w:w="2699" w:type="dxa"/>
            <w:tcBorders>
              <w:top w:val="nil"/>
              <w:bottom w:val="nil"/>
            </w:tcBorders>
          </w:tcPr>
          <w:p w:rsidR="00EE71D2" w:rsidRPr="00EE71D2" w:rsidRDefault="00EE71D2" w:rsidP="00EE71D2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6945" w:type="dxa"/>
            <w:tcBorders>
              <w:top w:val="nil"/>
              <w:bottom w:val="nil"/>
            </w:tcBorders>
          </w:tcPr>
          <w:p w:rsidR="00EE71D2" w:rsidRPr="00EE71D2" w:rsidRDefault="00EE71D2" w:rsidP="00EE71D2">
            <w:pPr>
              <w:pStyle w:val="TableParagraph"/>
              <w:spacing w:before="15"/>
              <w:rPr>
                <w:sz w:val="24"/>
                <w:lang w:val="ru-RU"/>
              </w:rPr>
            </w:pPr>
            <w:r w:rsidRPr="00EE71D2">
              <w:rPr>
                <w:sz w:val="24"/>
                <w:lang w:val="ru-RU"/>
              </w:rPr>
              <w:t>художественных,</w:t>
            </w:r>
            <w:r w:rsidRPr="00EE71D2">
              <w:rPr>
                <w:spacing w:val="39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научно-познавательных</w:t>
            </w:r>
            <w:r w:rsidRPr="00EE71D2">
              <w:rPr>
                <w:spacing w:val="4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и</w:t>
            </w:r>
            <w:r w:rsidRPr="00EE71D2">
              <w:rPr>
                <w:spacing w:val="4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учебных</w:t>
            </w:r>
            <w:r w:rsidRPr="00EE71D2">
              <w:rPr>
                <w:spacing w:val="4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текстов</w:t>
            </w:r>
            <w:r w:rsidRPr="00EE71D2">
              <w:rPr>
                <w:spacing w:val="40"/>
                <w:sz w:val="24"/>
                <w:lang w:val="ru-RU"/>
              </w:rPr>
              <w:t xml:space="preserve"> </w:t>
            </w:r>
            <w:proofErr w:type="gramStart"/>
            <w:r w:rsidRPr="00EE71D2">
              <w:rPr>
                <w:sz w:val="24"/>
                <w:lang w:val="ru-RU"/>
              </w:rPr>
              <w:t>с</w:t>
            </w:r>
            <w:proofErr w:type="gramEnd"/>
          </w:p>
        </w:tc>
      </w:tr>
      <w:tr w:rsidR="00EE71D2" w:rsidTr="00EE71D2">
        <w:trPr>
          <w:trHeight w:val="315"/>
        </w:trPr>
        <w:tc>
          <w:tcPr>
            <w:tcW w:w="2699" w:type="dxa"/>
            <w:tcBorders>
              <w:top w:val="nil"/>
              <w:bottom w:val="nil"/>
            </w:tcBorders>
          </w:tcPr>
          <w:p w:rsidR="00EE71D2" w:rsidRPr="00EE71D2" w:rsidRDefault="00EE71D2" w:rsidP="00EE71D2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6945" w:type="dxa"/>
            <w:tcBorders>
              <w:top w:val="nil"/>
              <w:bottom w:val="nil"/>
            </w:tcBorders>
          </w:tcPr>
          <w:p w:rsidR="00EE71D2" w:rsidRDefault="00EE71D2" w:rsidP="00EE71D2">
            <w:pPr>
              <w:pStyle w:val="TableParagraph"/>
              <w:spacing w:before="15"/>
              <w:rPr>
                <w:sz w:val="24"/>
              </w:rPr>
            </w:pPr>
            <w:proofErr w:type="spellStart"/>
            <w:r>
              <w:rPr>
                <w:sz w:val="24"/>
              </w:rPr>
              <w:t>использованием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элементарных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литературоведческих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понятий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EE71D2" w:rsidTr="00EE71D2">
        <w:trPr>
          <w:trHeight w:val="316"/>
        </w:trPr>
        <w:tc>
          <w:tcPr>
            <w:tcW w:w="2699" w:type="dxa"/>
            <w:tcBorders>
              <w:top w:val="nil"/>
              <w:bottom w:val="nil"/>
            </w:tcBorders>
          </w:tcPr>
          <w:p w:rsidR="00EE71D2" w:rsidRDefault="00EE71D2" w:rsidP="00EE71D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45" w:type="dxa"/>
            <w:tcBorders>
              <w:top w:val="nil"/>
              <w:bottom w:val="nil"/>
            </w:tcBorders>
          </w:tcPr>
          <w:p w:rsidR="00EE71D2" w:rsidRDefault="00EE71D2" w:rsidP="00EE71D2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использование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разных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видов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чтения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EE71D2" w:rsidTr="00EE71D2">
        <w:trPr>
          <w:trHeight w:val="318"/>
        </w:trPr>
        <w:tc>
          <w:tcPr>
            <w:tcW w:w="2699" w:type="dxa"/>
            <w:tcBorders>
              <w:top w:val="nil"/>
              <w:bottom w:val="nil"/>
            </w:tcBorders>
          </w:tcPr>
          <w:p w:rsidR="00EE71D2" w:rsidRDefault="00EE71D2" w:rsidP="00EE71D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45" w:type="dxa"/>
            <w:tcBorders>
              <w:top w:val="nil"/>
              <w:bottom w:val="nil"/>
            </w:tcBorders>
          </w:tcPr>
          <w:p w:rsidR="00EE71D2" w:rsidRPr="00EE71D2" w:rsidRDefault="00EE71D2" w:rsidP="00EE71D2">
            <w:pPr>
              <w:pStyle w:val="TableParagraph"/>
              <w:spacing w:before="16"/>
              <w:rPr>
                <w:sz w:val="24"/>
                <w:lang w:val="ru-RU"/>
              </w:rPr>
            </w:pPr>
            <w:r w:rsidRPr="00EE71D2">
              <w:rPr>
                <w:sz w:val="24"/>
                <w:lang w:val="ru-RU"/>
              </w:rPr>
              <w:t>-умение</w:t>
            </w:r>
            <w:r w:rsidRPr="00EE71D2">
              <w:rPr>
                <w:spacing w:val="12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осознанно</w:t>
            </w:r>
            <w:r w:rsidRPr="00EE71D2">
              <w:rPr>
                <w:spacing w:val="7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воспринимать</w:t>
            </w:r>
            <w:r w:rsidRPr="00EE71D2">
              <w:rPr>
                <w:spacing w:val="7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и</w:t>
            </w:r>
            <w:r w:rsidRPr="00EE71D2">
              <w:rPr>
                <w:spacing w:val="7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оценивать</w:t>
            </w:r>
            <w:r w:rsidRPr="00EE71D2">
              <w:rPr>
                <w:spacing w:val="7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содержание</w:t>
            </w:r>
            <w:r w:rsidRPr="00EE71D2">
              <w:rPr>
                <w:spacing w:val="7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и</w:t>
            </w:r>
          </w:p>
        </w:tc>
      </w:tr>
      <w:tr w:rsidR="00EE71D2" w:rsidTr="00EE71D2">
        <w:trPr>
          <w:trHeight w:val="317"/>
        </w:trPr>
        <w:tc>
          <w:tcPr>
            <w:tcW w:w="2699" w:type="dxa"/>
            <w:tcBorders>
              <w:top w:val="nil"/>
              <w:bottom w:val="nil"/>
            </w:tcBorders>
          </w:tcPr>
          <w:p w:rsidR="00EE71D2" w:rsidRPr="00EE71D2" w:rsidRDefault="00EE71D2" w:rsidP="00EE71D2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6945" w:type="dxa"/>
            <w:tcBorders>
              <w:top w:val="nil"/>
              <w:bottom w:val="nil"/>
            </w:tcBorders>
          </w:tcPr>
          <w:p w:rsidR="00EE71D2" w:rsidRPr="00EE71D2" w:rsidRDefault="00EE71D2" w:rsidP="00EE71D2">
            <w:pPr>
              <w:pStyle w:val="TableParagraph"/>
              <w:spacing w:before="15"/>
              <w:rPr>
                <w:sz w:val="24"/>
                <w:lang w:val="ru-RU"/>
              </w:rPr>
            </w:pPr>
            <w:r w:rsidRPr="00EE71D2">
              <w:rPr>
                <w:sz w:val="24"/>
                <w:lang w:val="ru-RU"/>
              </w:rPr>
              <w:t>специфику</w:t>
            </w:r>
            <w:r w:rsidRPr="00EE71D2">
              <w:rPr>
                <w:spacing w:val="53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различных</w:t>
            </w:r>
            <w:r w:rsidRPr="00EE71D2">
              <w:rPr>
                <w:spacing w:val="53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текстов,</w:t>
            </w:r>
            <w:r w:rsidRPr="00EE71D2">
              <w:rPr>
                <w:spacing w:val="53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участвовать</w:t>
            </w:r>
            <w:r w:rsidRPr="00EE71D2">
              <w:rPr>
                <w:spacing w:val="54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в</w:t>
            </w:r>
            <w:r w:rsidRPr="00EE71D2">
              <w:rPr>
                <w:spacing w:val="53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их</w:t>
            </w:r>
            <w:r w:rsidRPr="00EE71D2">
              <w:rPr>
                <w:spacing w:val="53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обсуждении,</w:t>
            </w:r>
          </w:p>
        </w:tc>
      </w:tr>
      <w:tr w:rsidR="00EE71D2" w:rsidTr="00EE71D2">
        <w:trPr>
          <w:trHeight w:val="317"/>
        </w:trPr>
        <w:tc>
          <w:tcPr>
            <w:tcW w:w="2699" w:type="dxa"/>
            <w:tcBorders>
              <w:top w:val="nil"/>
              <w:bottom w:val="nil"/>
            </w:tcBorders>
          </w:tcPr>
          <w:p w:rsidR="00EE71D2" w:rsidRPr="00EE71D2" w:rsidRDefault="00EE71D2" w:rsidP="00EE71D2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6945" w:type="dxa"/>
            <w:tcBorders>
              <w:top w:val="nil"/>
              <w:bottom w:val="nil"/>
            </w:tcBorders>
          </w:tcPr>
          <w:p w:rsidR="00EE71D2" w:rsidRPr="00EE71D2" w:rsidRDefault="00EE71D2" w:rsidP="00EE71D2">
            <w:pPr>
              <w:pStyle w:val="TableParagraph"/>
              <w:spacing w:before="15"/>
              <w:rPr>
                <w:sz w:val="24"/>
                <w:lang w:val="ru-RU"/>
              </w:rPr>
            </w:pPr>
            <w:r w:rsidRPr="00EE71D2">
              <w:rPr>
                <w:sz w:val="24"/>
                <w:lang w:val="ru-RU"/>
              </w:rPr>
              <w:t>давать</w:t>
            </w:r>
            <w:r w:rsidRPr="00EE71D2">
              <w:rPr>
                <w:spacing w:val="-3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и</w:t>
            </w:r>
            <w:r w:rsidRPr="00EE71D2">
              <w:rPr>
                <w:spacing w:val="-4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обосновывать</w:t>
            </w:r>
            <w:r w:rsidRPr="00EE71D2">
              <w:rPr>
                <w:spacing w:val="-3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нравственную</w:t>
            </w:r>
            <w:r w:rsidRPr="00EE71D2">
              <w:rPr>
                <w:spacing w:val="-3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оценку</w:t>
            </w:r>
            <w:r w:rsidRPr="00EE71D2">
              <w:rPr>
                <w:spacing w:val="-3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поступков</w:t>
            </w:r>
            <w:r w:rsidRPr="00EE71D2">
              <w:rPr>
                <w:spacing w:val="-4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героев;</w:t>
            </w:r>
          </w:p>
        </w:tc>
      </w:tr>
      <w:tr w:rsidR="00EE71D2" w:rsidTr="00EE71D2">
        <w:trPr>
          <w:trHeight w:val="317"/>
        </w:trPr>
        <w:tc>
          <w:tcPr>
            <w:tcW w:w="2699" w:type="dxa"/>
            <w:tcBorders>
              <w:top w:val="nil"/>
              <w:bottom w:val="nil"/>
            </w:tcBorders>
          </w:tcPr>
          <w:p w:rsidR="00EE71D2" w:rsidRPr="00EE71D2" w:rsidRDefault="00EE71D2" w:rsidP="00EE71D2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6945" w:type="dxa"/>
            <w:tcBorders>
              <w:top w:val="nil"/>
              <w:bottom w:val="nil"/>
            </w:tcBorders>
          </w:tcPr>
          <w:p w:rsidR="00EE71D2" w:rsidRPr="00EE71D2" w:rsidRDefault="00EE71D2" w:rsidP="00EE71D2">
            <w:pPr>
              <w:pStyle w:val="TableParagraph"/>
              <w:spacing w:before="15"/>
              <w:rPr>
                <w:sz w:val="24"/>
                <w:lang w:val="ru-RU"/>
              </w:rPr>
            </w:pPr>
            <w:r w:rsidRPr="00EE71D2">
              <w:rPr>
                <w:sz w:val="24"/>
                <w:lang w:val="ru-RU"/>
              </w:rPr>
              <w:t>-умение</w:t>
            </w:r>
            <w:r w:rsidRPr="00EE71D2">
              <w:rPr>
                <w:spacing w:val="45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самостоятельно</w:t>
            </w:r>
            <w:r w:rsidRPr="00EE71D2">
              <w:rPr>
                <w:spacing w:val="45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выбирать</w:t>
            </w:r>
            <w:r w:rsidRPr="00EE71D2">
              <w:rPr>
                <w:spacing w:val="44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интересующую</w:t>
            </w:r>
            <w:r w:rsidRPr="00EE71D2">
              <w:rPr>
                <w:spacing w:val="46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литературу,</w:t>
            </w:r>
          </w:p>
        </w:tc>
      </w:tr>
      <w:tr w:rsidR="00EE71D2" w:rsidTr="00EE71D2">
        <w:trPr>
          <w:trHeight w:val="317"/>
        </w:trPr>
        <w:tc>
          <w:tcPr>
            <w:tcW w:w="2699" w:type="dxa"/>
            <w:tcBorders>
              <w:top w:val="nil"/>
              <w:bottom w:val="nil"/>
            </w:tcBorders>
          </w:tcPr>
          <w:p w:rsidR="00EE71D2" w:rsidRPr="00EE71D2" w:rsidRDefault="00EE71D2" w:rsidP="00EE71D2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6945" w:type="dxa"/>
            <w:tcBorders>
              <w:top w:val="nil"/>
              <w:bottom w:val="nil"/>
            </w:tcBorders>
          </w:tcPr>
          <w:p w:rsidR="00EE71D2" w:rsidRPr="00EE71D2" w:rsidRDefault="00EE71D2" w:rsidP="00EE71D2">
            <w:pPr>
              <w:pStyle w:val="TableParagraph"/>
              <w:spacing w:before="15"/>
              <w:rPr>
                <w:sz w:val="24"/>
                <w:lang w:val="ru-RU"/>
              </w:rPr>
            </w:pPr>
            <w:r w:rsidRPr="00EE71D2">
              <w:rPr>
                <w:sz w:val="24"/>
                <w:lang w:val="ru-RU"/>
              </w:rPr>
              <w:t>пользоваться</w:t>
            </w:r>
            <w:r w:rsidRPr="00EE71D2">
              <w:rPr>
                <w:spacing w:val="67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 xml:space="preserve">справочными  </w:t>
            </w:r>
            <w:r w:rsidRPr="00EE71D2">
              <w:rPr>
                <w:spacing w:val="6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 xml:space="preserve">источниками  </w:t>
            </w:r>
            <w:r w:rsidRPr="00EE71D2">
              <w:rPr>
                <w:spacing w:val="7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 xml:space="preserve">для  </w:t>
            </w:r>
            <w:r w:rsidRPr="00EE71D2">
              <w:rPr>
                <w:spacing w:val="6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 xml:space="preserve">понимания  </w:t>
            </w:r>
            <w:r w:rsidRPr="00EE71D2">
              <w:rPr>
                <w:spacing w:val="6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и</w:t>
            </w:r>
          </w:p>
        </w:tc>
      </w:tr>
      <w:tr w:rsidR="00EE71D2" w:rsidTr="00EE71D2">
        <w:trPr>
          <w:trHeight w:val="317"/>
        </w:trPr>
        <w:tc>
          <w:tcPr>
            <w:tcW w:w="2699" w:type="dxa"/>
            <w:tcBorders>
              <w:top w:val="nil"/>
              <w:bottom w:val="nil"/>
            </w:tcBorders>
          </w:tcPr>
          <w:p w:rsidR="00EE71D2" w:rsidRPr="00EE71D2" w:rsidRDefault="00EE71D2" w:rsidP="00EE71D2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6945" w:type="dxa"/>
            <w:tcBorders>
              <w:top w:val="nil"/>
              <w:bottom w:val="nil"/>
            </w:tcBorders>
          </w:tcPr>
          <w:p w:rsidR="00EE71D2" w:rsidRDefault="00EE71D2" w:rsidP="00EE71D2">
            <w:pPr>
              <w:pStyle w:val="TableParagraph"/>
              <w:spacing w:before="15"/>
              <w:rPr>
                <w:sz w:val="24"/>
              </w:rPr>
            </w:pPr>
            <w:proofErr w:type="spellStart"/>
            <w:r>
              <w:rPr>
                <w:sz w:val="24"/>
              </w:rPr>
              <w:t>получения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дополнительной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информации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EE71D2" w:rsidTr="00EE71D2">
        <w:trPr>
          <w:trHeight w:val="317"/>
        </w:trPr>
        <w:tc>
          <w:tcPr>
            <w:tcW w:w="2699" w:type="dxa"/>
            <w:tcBorders>
              <w:top w:val="nil"/>
              <w:bottom w:val="nil"/>
            </w:tcBorders>
          </w:tcPr>
          <w:p w:rsidR="00EE71D2" w:rsidRDefault="00EE71D2" w:rsidP="00EE71D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45" w:type="dxa"/>
            <w:tcBorders>
              <w:top w:val="nil"/>
              <w:bottom w:val="nil"/>
            </w:tcBorders>
          </w:tcPr>
          <w:p w:rsidR="00EE71D2" w:rsidRPr="00EE71D2" w:rsidRDefault="00EE71D2" w:rsidP="00EE71D2">
            <w:pPr>
              <w:pStyle w:val="TableParagraph"/>
              <w:tabs>
                <w:tab w:val="left" w:pos="1228"/>
                <w:tab w:val="left" w:pos="2989"/>
                <w:tab w:val="left" w:pos="5775"/>
                <w:tab w:val="left" w:pos="6622"/>
              </w:tabs>
              <w:spacing w:before="15"/>
              <w:rPr>
                <w:sz w:val="24"/>
                <w:lang w:val="ru-RU"/>
              </w:rPr>
            </w:pPr>
            <w:r w:rsidRPr="00EE71D2">
              <w:rPr>
                <w:sz w:val="24"/>
                <w:lang w:val="ru-RU"/>
              </w:rPr>
              <w:t>-умение</w:t>
            </w:r>
            <w:r w:rsidRPr="00EE71D2">
              <w:rPr>
                <w:sz w:val="24"/>
                <w:lang w:val="ru-RU"/>
              </w:rPr>
              <w:tab/>
              <w:t>устанавливать</w:t>
            </w:r>
            <w:r w:rsidRPr="00EE71D2">
              <w:rPr>
                <w:sz w:val="24"/>
                <w:lang w:val="ru-RU"/>
              </w:rPr>
              <w:tab/>
              <w:t>причинно-следственные</w:t>
            </w:r>
            <w:r w:rsidRPr="00EE71D2">
              <w:rPr>
                <w:sz w:val="24"/>
                <w:lang w:val="ru-RU"/>
              </w:rPr>
              <w:tab/>
              <w:t>связи</w:t>
            </w:r>
            <w:r w:rsidRPr="00EE71D2">
              <w:rPr>
                <w:sz w:val="24"/>
                <w:lang w:val="ru-RU"/>
              </w:rPr>
              <w:tab/>
              <w:t>и</w:t>
            </w:r>
          </w:p>
        </w:tc>
      </w:tr>
      <w:tr w:rsidR="00EE71D2" w:rsidTr="00EE71D2">
        <w:trPr>
          <w:trHeight w:val="317"/>
        </w:trPr>
        <w:tc>
          <w:tcPr>
            <w:tcW w:w="2699" w:type="dxa"/>
            <w:tcBorders>
              <w:top w:val="nil"/>
              <w:bottom w:val="nil"/>
            </w:tcBorders>
          </w:tcPr>
          <w:p w:rsidR="00EE71D2" w:rsidRPr="00EE71D2" w:rsidRDefault="00EE71D2" w:rsidP="00EE71D2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6945" w:type="dxa"/>
            <w:tcBorders>
              <w:top w:val="nil"/>
              <w:bottom w:val="nil"/>
            </w:tcBorders>
          </w:tcPr>
          <w:p w:rsidR="00EE71D2" w:rsidRPr="00EE71D2" w:rsidRDefault="00EE71D2" w:rsidP="00EE71D2">
            <w:pPr>
              <w:pStyle w:val="TableParagraph"/>
              <w:spacing w:before="15"/>
              <w:rPr>
                <w:sz w:val="24"/>
                <w:lang w:val="ru-RU"/>
              </w:rPr>
            </w:pPr>
            <w:r w:rsidRPr="00EE71D2">
              <w:rPr>
                <w:sz w:val="24"/>
                <w:lang w:val="ru-RU"/>
              </w:rPr>
              <w:t>определять</w:t>
            </w:r>
            <w:r w:rsidRPr="00EE71D2">
              <w:rPr>
                <w:spacing w:val="5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главную</w:t>
            </w:r>
            <w:r w:rsidRPr="00EE71D2">
              <w:rPr>
                <w:spacing w:val="109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мысль</w:t>
            </w:r>
            <w:r w:rsidRPr="00EE71D2">
              <w:rPr>
                <w:spacing w:val="110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произведения,</w:t>
            </w:r>
            <w:r w:rsidRPr="00EE71D2">
              <w:rPr>
                <w:spacing w:val="110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делить</w:t>
            </w:r>
            <w:r w:rsidRPr="00EE71D2">
              <w:rPr>
                <w:spacing w:val="110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текст</w:t>
            </w:r>
            <w:r w:rsidRPr="00EE71D2">
              <w:rPr>
                <w:spacing w:val="110"/>
                <w:sz w:val="24"/>
                <w:lang w:val="ru-RU"/>
              </w:rPr>
              <w:t xml:space="preserve"> </w:t>
            </w:r>
            <w:proofErr w:type="gramStart"/>
            <w:r w:rsidRPr="00EE71D2">
              <w:rPr>
                <w:sz w:val="24"/>
                <w:lang w:val="ru-RU"/>
              </w:rPr>
              <w:t>на</w:t>
            </w:r>
            <w:proofErr w:type="gramEnd"/>
          </w:p>
        </w:tc>
      </w:tr>
      <w:tr w:rsidR="00EE71D2" w:rsidTr="00EE71D2">
        <w:trPr>
          <w:trHeight w:val="317"/>
        </w:trPr>
        <w:tc>
          <w:tcPr>
            <w:tcW w:w="2699" w:type="dxa"/>
            <w:tcBorders>
              <w:top w:val="nil"/>
              <w:bottom w:val="nil"/>
            </w:tcBorders>
          </w:tcPr>
          <w:p w:rsidR="00EE71D2" w:rsidRPr="00EE71D2" w:rsidRDefault="00EE71D2" w:rsidP="00EE71D2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6945" w:type="dxa"/>
            <w:tcBorders>
              <w:top w:val="nil"/>
              <w:bottom w:val="nil"/>
            </w:tcBorders>
          </w:tcPr>
          <w:p w:rsidR="00EE71D2" w:rsidRPr="00EE71D2" w:rsidRDefault="00EE71D2" w:rsidP="00EE71D2">
            <w:pPr>
              <w:pStyle w:val="TableParagraph"/>
              <w:spacing w:before="15"/>
              <w:rPr>
                <w:sz w:val="24"/>
                <w:lang w:val="ru-RU"/>
              </w:rPr>
            </w:pPr>
            <w:r w:rsidRPr="00EE71D2">
              <w:rPr>
                <w:sz w:val="24"/>
                <w:lang w:val="ru-RU"/>
              </w:rPr>
              <w:t>части,</w:t>
            </w:r>
            <w:r w:rsidRPr="00EE71D2">
              <w:rPr>
                <w:spacing w:val="18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озаглавливать</w:t>
            </w:r>
            <w:r w:rsidRPr="00EE71D2">
              <w:rPr>
                <w:spacing w:val="77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их,</w:t>
            </w:r>
            <w:r w:rsidRPr="00EE71D2">
              <w:rPr>
                <w:spacing w:val="78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составлять</w:t>
            </w:r>
            <w:r w:rsidRPr="00EE71D2">
              <w:rPr>
                <w:spacing w:val="77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простой</w:t>
            </w:r>
            <w:r w:rsidRPr="00EE71D2">
              <w:rPr>
                <w:spacing w:val="78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план,</w:t>
            </w:r>
            <w:r w:rsidRPr="00EE71D2">
              <w:rPr>
                <w:spacing w:val="78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находить</w:t>
            </w:r>
          </w:p>
        </w:tc>
      </w:tr>
      <w:tr w:rsidR="00EE71D2" w:rsidTr="00EE71D2">
        <w:trPr>
          <w:trHeight w:val="317"/>
        </w:trPr>
        <w:tc>
          <w:tcPr>
            <w:tcW w:w="2699" w:type="dxa"/>
            <w:tcBorders>
              <w:top w:val="nil"/>
              <w:bottom w:val="nil"/>
            </w:tcBorders>
          </w:tcPr>
          <w:p w:rsidR="00EE71D2" w:rsidRPr="00EE71D2" w:rsidRDefault="00EE71D2" w:rsidP="00EE71D2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6945" w:type="dxa"/>
            <w:tcBorders>
              <w:top w:val="nil"/>
              <w:bottom w:val="nil"/>
            </w:tcBorders>
          </w:tcPr>
          <w:p w:rsidR="00EE71D2" w:rsidRDefault="00EE71D2" w:rsidP="00EE71D2">
            <w:pPr>
              <w:pStyle w:val="TableParagraph"/>
              <w:spacing w:before="15"/>
              <w:rPr>
                <w:sz w:val="24"/>
              </w:rPr>
            </w:pPr>
            <w:proofErr w:type="spellStart"/>
            <w:r>
              <w:rPr>
                <w:sz w:val="24"/>
              </w:rPr>
              <w:t>средства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выразительности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пересказывать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произведение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EE71D2" w:rsidTr="00EE71D2">
        <w:trPr>
          <w:trHeight w:val="317"/>
        </w:trPr>
        <w:tc>
          <w:tcPr>
            <w:tcW w:w="2699" w:type="dxa"/>
            <w:tcBorders>
              <w:top w:val="nil"/>
              <w:bottom w:val="nil"/>
            </w:tcBorders>
          </w:tcPr>
          <w:p w:rsidR="00EE71D2" w:rsidRDefault="00EE71D2" w:rsidP="00EE71D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45" w:type="dxa"/>
            <w:tcBorders>
              <w:top w:val="nil"/>
              <w:bottom w:val="nil"/>
            </w:tcBorders>
          </w:tcPr>
          <w:p w:rsidR="00EE71D2" w:rsidRPr="00EE71D2" w:rsidRDefault="00EE71D2" w:rsidP="00EE71D2">
            <w:pPr>
              <w:pStyle w:val="TableParagraph"/>
              <w:tabs>
                <w:tab w:val="left" w:pos="1168"/>
                <w:tab w:val="left" w:pos="2296"/>
                <w:tab w:val="left" w:pos="2635"/>
                <w:tab w:val="left" w:pos="3759"/>
                <w:tab w:val="left" w:pos="4743"/>
                <w:tab w:val="left" w:pos="5808"/>
              </w:tabs>
              <w:spacing w:before="15"/>
              <w:rPr>
                <w:sz w:val="24"/>
                <w:lang w:val="ru-RU"/>
              </w:rPr>
            </w:pPr>
            <w:r w:rsidRPr="00EE71D2">
              <w:rPr>
                <w:sz w:val="24"/>
                <w:lang w:val="ru-RU"/>
              </w:rPr>
              <w:t>-умение</w:t>
            </w:r>
            <w:r w:rsidRPr="00EE71D2">
              <w:rPr>
                <w:sz w:val="24"/>
                <w:lang w:val="ru-RU"/>
              </w:rPr>
              <w:tab/>
              <w:t>работать</w:t>
            </w:r>
            <w:r w:rsidRPr="00EE71D2">
              <w:rPr>
                <w:sz w:val="24"/>
                <w:lang w:val="ru-RU"/>
              </w:rPr>
              <w:tab/>
              <w:t>с</w:t>
            </w:r>
            <w:r w:rsidRPr="00EE71D2">
              <w:rPr>
                <w:sz w:val="24"/>
                <w:lang w:val="ru-RU"/>
              </w:rPr>
              <w:tab/>
              <w:t>разными</w:t>
            </w:r>
            <w:r w:rsidRPr="00EE71D2">
              <w:rPr>
                <w:sz w:val="24"/>
                <w:lang w:val="ru-RU"/>
              </w:rPr>
              <w:tab/>
              <w:t>видами</w:t>
            </w:r>
            <w:r w:rsidRPr="00EE71D2">
              <w:rPr>
                <w:sz w:val="24"/>
                <w:lang w:val="ru-RU"/>
              </w:rPr>
              <w:tab/>
              <w:t>текстов,</w:t>
            </w:r>
            <w:r w:rsidRPr="00EE71D2">
              <w:rPr>
                <w:sz w:val="24"/>
                <w:lang w:val="ru-RU"/>
              </w:rPr>
              <w:tab/>
              <w:t>находить</w:t>
            </w:r>
          </w:p>
        </w:tc>
      </w:tr>
      <w:tr w:rsidR="00EE71D2" w:rsidTr="00EE71D2">
        <w:trPr>
          <w:trHeight w:val="317"/>
        </w:trPr>
        <w:tc>
          <w:tcPr>
            <w:tcW w:w="2699" w:type="dxa"/>
            <w:tcBorders>
              <w:top w:val="nil"/>
              <w:bottom w:val="nil"/>
            </w:tcBorders>
          </w:tcPr>
          <w:p w:rsidR="00EE71D2" w:rsidRPr="00EE71D2" w:rsidRDefault="00EE71D2" w:rsidP="00EE71D2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6945" w:type="dxa"/>
            <w:tcBorders>
              <w:top w:val="nil"/>
              <w:bottom w:val="nil"/>
            </w:tcBorders>
          </w:tcPr>
          <w:p w:rsidR="00EE71D2" w:rsidRPr="00EE71D2" w:rsidRDefault="00EE71D2" w:rsidP="00EE71D2">
            <w:pPr>
              <w:pStyle w:val="TableParagraph"/>
              <w:spacing w:before="15"/>
              <w:rPr>
                <w:sz w:val="24"/>
                <w:lang w:val="ru-RU"/>
              </w:rPr>
            </w:pPr>
            <w:r w:rsidRPr="00EE71D2">
              <w:rPr>
                <w:sz w:val="24"/>
                <w:lang w:val="ru-RU"/>
              </w:rPr>
              <w:t>характерные</w:t>
            </w:r>
            <w:r w:rsidRPr="00EE71D2">
              <w:rPr>
                <w:spacing w:val="7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особенности</w:t>
            </w:r>
            <w:r w:rsidRPr="00EE71D2">
              <w:rPr>
                <w:spacing w:val="66"/>
                <w:sz w:val="24"/>
                <w:lang w:val="ru-RU"/>
              </w:rPr>
              <w:t xml:space="preserve"> </w:t>
            </w:r>
            <w:proofErr w:type="gramStart"/>
            <w:r w:rsidRPr="00EE71D2">
              <w:rPr>
                <w:sz w:val="24"/>
                <w:lang w:val="ru-RU"/>
              </w:rPr>
              <w:t>научно-познавательных</w:t>
            </w:r>
            <w:proofErr w:type="gramEnd"/>
            <w:r w:rsidRPr="00EE71D2">
              <w:rPr>
                <w:sz w:val="24"/>
                <w:lang w:val="ru-RU"/>
              </w:rPr>
              <w:t>,</w:t>
            </w:r>
            <w:r w:rsidRPr="00EE71D2">
              <w:rPr>
                <w:spacing w:val="66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учебных</w:t>
            </w:r>
            <w:r w:rsidRPr="00EE71D2">
              <w:rPr>
                <w:spacing w:val="66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и</w:t>
            </w:r>
          </w:p>
        </w:tc>
      </w:tr>
      <w:tr w:rsidR="00EE71D2" w:rsidTr="00EE71D2">
        <w:trPr>
          <w:trHeight w:val="315"/>
        </w:trPr>
        <w:tc>
          <w:tcPr>
            <w:tcW w:w="2699" w:type="dxa"/>
            <w:tcBorders>
              <w:top w:val="nil"/>
              <w:bottom w:val="nil"/>
            </w:tcBorders>
          </w:tcPr>
          <w:p w:rsidR="00EE71D2" w:rsidRPr="00EE71D2" w:rsidRDefault="00EE71D2" w:rsidP="00EE71D2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6945" w:type="dxa"/>
            <w:tcBorders>
              <w:top w:val="nil"/>
              <w:bottom w:val="nil"/>
            </w:tcBorders>
          </w:tcPr>
          <w:p w:rsidR="00EE71D2" w:rsidRDefault="00EE71D2" w:rsidP="00EE71D2">
            <w:pPr>
              <w:pStyle w:val="TableParagraph"/>
              <w:spacing w:before="15"/>
              <w:rPr>
                <w:sz w:val="24"/>
              </w:rPr>
            </w:pPr>
            <w:proofErr w:type="spellStart"/>
            <w:r>
              <w:rPr>
                <w:sz w:val="24"/>
              </w:rPr>
              <w:t>художественных</w:t>
            </w:r>
            <w:proofErr w:type="spellEnd"/>
          </w:p>
        </w:tc>
      </w:tr>
      <w:tr w:rsidR="00EE71D2" w:rsidTr="00EE71D2">
        <w:trPr>
          <w:trHeight w:val="292"/>
        </w:trPr>
        <w:tc>
          <w:tcPr>
            <w:tcW w:w="2699" w:type="dxa"/>
            <w:tcBorders>
              <w:top w:val="nil"/>
            </w:tcBorders>
          </w:tcPr>
          <w:p w:rsidR="00EE71D2" w:rsidRDefault="00EE71D2" w:rsidP="00EE71D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945" w:type="dxa"/>
            <w:tcBorders>
              <w:top w:val="nil"/>
            </w:tcBorders>
          </w:tcPr>
          <w:p w:rsidR="00EE71D2" w:rsidRDefault="00EE71D2" w:rsidP="00EE71D2">
            <w:pPr>
              <w:pStyle w:val="TableParagraph"/>
              <w:spacing w:before="13" w:line="259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произведений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  <w:tr w:rsidR="00EE71D2" w:rsidTr="00EE71D2">
        <w:trPr>
          <w:trHeight w:val="276"/>
        </w:trPr>
        <w:tc>
          <w:tcPr>
            <w:tcW w:w="2699" w:type="dxa"/>
            <w:tcBorders>
              <w:bottom w:val="nil"/>
            </w:tcBorders>
          </w:tcPr>
          <w:p w:rsidR="00EE71D2" w:rsidRDefault="00EE71D2" w:rsidP="00EE71D2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Выпускники</w:t>
            </w:r>
            <w:proofErr w:type="spellEnd"/>
          </w:p>
        </w:tc>
        <w:tc>
          <w:tcPr>
            <w:tcW w:w="6945" w:type="dxa"/>
            <w:vMerge w:val="restart"/>
          </w:tcPr>
          <w:p w:rsidR="00EE71D2" w:rsidRPr="00EE71D2" w:rsidRDefault="00EE71D2" w:rsidP="00EE71D2">
            <w:pPr>
              <w:pStyle w:val="TableParagraph"/>
              <w:spacing w:line="266" w:lineRule="exact"/>
              <w:ind w:left="576"/>
              <w:jc w:val="both"/>
              <w:rPr>
                <w:sz w:val="24"/>
                <w:lang w:val="ru-RU"/>
              </w:rPr>
            </w:pPr>
            <w:r w:rsidRPr="00EE71D2">
              <w:rPr>
                <w:sz w:val="24"/>
                <w:lang w:val="ru-RU"/>
              </w:rPr>
              <w:t>Предметные</w:t>
            </w:r>
            <w:r w:rsidRPr="00EE71D2">
              <w:rPr>
                <w:spacing w:val="-14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результаты:</w:t>
            </w:r>
          </w:p>
          <w:p w:rsidR="00EE71D2" w:rsidRPr="00EE71D2" w:rsidRDefault="00EE71D2" w:rsidP="00EE71D2">
            <w:pPr>
              <w:pStyle w:val="TableParagraph"/>
              <w:spacing w:before="3"/>
              <w:ind w:right="90" w:firstLine="461"/>
              <w:jc w:val="both"/>
              <w:rPr>
                <w:sz w:val="24"/>
                <w:lang w:val="ru-RU"/>
              </w:rPr>
            </w:pPr>
            <w:r w:rsidRPr="00EE71D2">
              <w:rPr>
                <w:sz w:val="24"/>
                <w:lang w:val="ru-RU"/>
              </w:rPr>
              <w:t>-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понимание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литературы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как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средства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сохранения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и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lastRenderedPageBreak/>
              <w:t>передачи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нравственных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ценностей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и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традиций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многонациональной</w:t>
            </w:r>
            <w:r w:rsidRPr="00EE71D2">
              <w:rPr>
                <w:spacing w:val="-2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и</w:t>
            </w:r>
            <w:r w:rsidRPr="00EE71D2">
              <w:rPr>
                <w:spacing w:val="-2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мировой культуры;</w:t>
            </w:r>
            <w:r>
              <w:rPr>
                <w:sz w:val="24"/>
                <w:lang w:val="ru-RU"/>
              </w:rPr>
              <w:t xml:space="preserve"> </w:t>
            </w:r>
          </w:p>
          <w:p w:rsidR="00EE71D2" w:rsidRPr="00EE71D2" w:rsidRDefault="00EE71D2" w:rsidP="00EE71D2">
            <w:pPr>
              <w:pStyle w:val="TableParagraph"/>
              <w:spacing w:line="274" w:lineRule="exact"/>
              <w:ind w:right="-15"/>
              <w:jc w:val="both"/>
              <w:rPr>
                <w:sz w:val="24"/>
                <w:lang w:val="ru-RU"/>
              </w:rPr>
            </w:pPr>
            <w:r w:rsidRPr="00EE71D2">
              <w:rPr>
                <w:sz w:val="24"/>
                <w:lang w:val="ru-RU"/>
              </w:rPr>
              <w:t>-формирование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представлений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о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Родине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и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ее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людях,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окружающем</w:t>
            </w:r>
            <w:r>
              <w:rPr>
                <w:sz w:val="24"/>
                <w:lang w:val="ru-RU"/>
              </w:rPr>
              <w:t xml:space="preserve">  </w:t>
            </w:r>
          </w:p>
        </w:tc>
      </w:tr>
      <w:tr w:rsidR="00EE71D2" w:rsidTr="00EE71D2">
        <w:trPr>
          <w:trHeight w:val="265"/>
        </w:trPr>
        <w:tc>
          <w:tcPr>
            <w:tcW w:w="2699" w:type="dxa"/>
            <w:tcBorders>
              <w:top w:val="nil"/>
              <w:bottom w:val="nil"/>
            </w:tcBorders>
          </w:tcPr>
          <w:p w:rsidR="00EE71D2" w:rsidRDefault="00EE71D2" w:rsidP="00EE71D2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научатся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получат</w:t>
            </w:r>
            <w:proofErr w:type="spellEnd"/>
          </w:p>
        </w:tc>
        <w:tc>
          <w:tcPr>
            <w:tcW w:w="6945" w:type="dxa"/>
            <w:vMerge/>
            <w:tcBorders>
              <w:top w:val="nil"/>
            </w:tcBorders>
          </w:tcPr>
          <w:p w:rsidR="00EE71D2" w:rsidRDefault="00EE71D2" w:rsidP="00EE71D2">
            <w:pPr>
              <w:rPr>
                <w:sz w:val="2"/>
                <w:szCs w:val="2"/>
              </w:rPr>
            </w:pPr>
          </w:p>
        </w:tc>
      </w:tr>
      <w:tr w:rsidR="00EE71D2" w:rsidTr="00EE71D2">
        <w:trPr>
          <w:trHeight w:val="265"/>
        </w:trPr>
        <w:tc>
          <w:tcPr>
            <w:tcW w:w="2699" w:type="dxa"/>
            <w:tcBorders>
              <w:top w:val="nil"/>
              <w:bottom w:val="nil"/>
            </w:tcBorders>
          </w:tcPr>
          <w:p w:rsidR="00EE71D2" w:rsidRDefault="00EE71D2" w:rsidP="00EE71D2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возможность</w:t>
            </w:r>
            <w:proofErr w:type="spellEnd"/>
          </w:p>
        </w:tc>
        <w:tc>
          <w:tcPr>
            <w:tcW w:w="6945" w:type="dxa"/>
            <w:vMerge/>
            <w:tcBorders>
              <w:top w:val="nil"/>
            </w:tcBorders>
          </w:tcPr>
          <w:p w:rsidR="00EE71D2" w:rsidRDefault="00EE71D2" w:rsidP="00EE71D2">
            <w:pPr>
              <w:rPr>
                <w:sz w:val="2"/>
                <w:szCs w:val="2"/>
              </w:rPr>
            </w:pPr>
          </w:p>
        </w:tc>
      </w:tr>
      <w:tr w:rsidR="00EE71D2" w:rsidTr="00EE71D2">
        <w:trPr>
          <w:trHeight w:val="817"/>
        </w:trPr>
        <w:tc>
          <w:tcPr>
            <w:tcW w:w="2699" w:type="dxa"/>
            <w:tcBorders>
              <w:top w:val="nil"/>
            </w:tcBorders>
          </w:tcPr>
          <w:p w:rsidR="00EE71D2" w:rsidRDefault="00EE71D2" w:rsidP="00EE71D2">
            <w:pPr>
              <w:pStyle w:val="TableParagraph"/>
              <w:spacing w:line="266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научиться</w:t>
            </w:r>
            <w:proofErr w:type="spellEnd"/>
          </w:p>
        </w:tc>
        <w:tc>
          <w:tcPr>
            <w:tcW w:w="6945" w:type="dxa"/>
            <w:vMerge/>
            <w:tcBorders>
              <w:top w:val="nil"/>
            </w:tcBorders>
          </w:tcPr>
          <w:p w:rsidR="00EE71D2" w:rsidRDefault="00EE71D2" w:rsidP="00EE71D2">
            <w:pPr>
              <w:rPr>
                <w:sz w:val="2"/>
                <w:szCs w:val="2"/>
              </w:rPr>
            </w:pPr>
          </w:p>
        </w:tc>
      </w:tr>
    </w:tbl>
    <w:p w:rsidR="00EE71D2" w:rsidRDefault="00EE71D2" w:rsidP="00EE71D2">
      <w:pPr>
        <w:pStyle w:val="a3"/>
        <w:spacing w:before="64"/>
        <w:ind w:left="341"/>
      </w:pPr>
    </w:p>
    <w:tbl>
      <w:tblPr>
        <w:tblStyle w:val="TableNormal"/>
        <w:tblpPr w:leftFromText="180" w:rightFromText="180" w:vertAnchor="text" w:horzAnchor="margin" w:tblpY="55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6951"/>
      </w:tblGrid>
      <w:tr w:rsidR="00EE71D2" w:rsidTr="00EE71D2">
        <w:trPr>
          <w:trHeight w:val="610"/>
        </w:trPr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EE71D2" w:rsidRDefault="00EE71D2" w:rsidP="00EE71D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51" w:type="dxa"/>
            <w:tcBorders>
              <w:top w:val="nil"/>
              <w:bottom w:val="single" w:sz="4" w:space="0" w:color="auto"/>
            </w:tcBorders>
          </w:tcPr>
          <w:p w:rsidR="00EE71D2" w:rsidRDefault="00EE71D2" w:rsidP="00EE71D2">
            <w:pPr>
              <w:pStyle w:val="TableParagraph"/>
              <w:spacing w:line="258" w:lineRule="exact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</w:t>
            </w:r>
            <w:proofErr w:type="gramStart"/>
            <w:r w:rsidRPr="00EE71D2">
              <w:rPr>
                <w:sz w:val="24"/>
                <w:lang w:val="ru-RU"/>
              </w:rPr>
              <w:t>мире</w:t>
            </w:r>
            <w:proofErr w:type="gramEnd"/>
            <w:r w:rsidRPr="00EE71D2">
              <w:rPr>
                <w:sz w:val="24"/>
                <w:lang w:val="ru-RU"/>
              </w:rPr>
              <w:t>,</w:t>
            </w:r>
            <w:r w:rsidRPr="00EE71D2">
              <w:rPr>
                <w:spacing w:val="-4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культуре,</w:t>
            </w:r>
            <w:r w:rsidRPr="00EE71D2">
              <w:rPr>
                <w:spacing w:val="-3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понятий</w:t>
            </w:r>
            <w:r w:rsidRPr="00EE71D2">
              <w:rPr>
                <w:spacing w:val="-3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о</w:t>
            </w:r>
            <w:r w:rsidRPr="00EE71D2">
              <w:rPr>
                <w:spacing w:val="-3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добре</w:t>
            </w:r>
            <w:r w:rsidRPr="00EE71D2">
              <w:rPr>
                <w:spacing w:val="-3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и</w:t>
            </w:r>
            <w:r w:rsidRPr="00EE71D2">
              <w:rPr>
                <w:spacing w:val="-4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зле,</w:t>
            </w:r>
            <w:r w:rsidRPr="00EE71D2">
              <w:rPr>
                <w:spacing w:val="-3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дружбе,</w:t>
            </w:r>
            <w:r w:rsidRPr="00EE71D2">
              <w:rPr>
                <w:spacing w:val="-3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честности;</w:t>
            </w:r>
          </w:p>
          <w:p w:rsidR="00EE71D2" w:rsidRPr="00EE71D2" w:rsidRDefault="00EE71D2" w:rsidP="00EE71D2">
            <w:pPr>
              <w:pStyle w:val="TableParagraph"/>
              <w:spacing w:line="267" w:lineRule="exact"/>
              <w:jc w:val="both"/>
              <w:rPr>
                <w:sz w:val="24"/>
                <w:lang w:val="ru-RU"/>
              </w:rPr>
            </w:pPr>
          </w:p>
        </w:tc>
      </w:tr>
      <w:tr w:rsidR="00EE71D2" w:rsidTr="00EE71D2">
        <w:trPr>
          <w:trHeight w:val="7386"/>
        </w:trPr>
        <w:tc>
          <w:tcPr>
            <w:tcW w:w="2693" w:type="dxa"/>
            <w:tcBorders>
              <w:top w:val="single" w:sz="4" w:space="0" w:color="auto"/>
            </w:tcBorders>
          </w:tcPr>
          <w:p w:rsidR="00EE71D2" w:rsidRPr="00EE71D2" w:rsidRDefault="00EE71D2" w:rsidP="00EE71D2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6951" w:type="dxa"/>
            <w:tcBorders>
              <w:top w:val="single" w:sz="4" w:space="0" w:color="auto"/>
            </w:tcBorders>
          </w:tcPr>
          <w:p w:rsidR="00EE71D2" w:rsidRDefault="00EE71D2" w:rsidP="00EE71D2">
            <w:pPr>
              <w:pStyle w:val="TableParagraph"/>
              <w:spacing w:line="258" w:lineRule="exact"/>
              <w:ind w:left="0"/>
              <w:jc w:val="both"/>
              <w:rPr>
                <w:sz w:val="24"/>
                <w:lang w:val="ru-RU"/>
              </w:rPr>
            </w:pPr>
          </w:p>
          <w:p w:rsidR="00EE71D2" w:rsidRPr="00EE71D2" w:rsidRDefault="00EE71D2" w:rsidP="00EE71D2">
            <w:pPr>
              <w:pStyle w:val="TableParagraph"/>
              <w:spacing w:line="258" w:lineRule="exact"/>
              <w:ind w:left="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</w:t>
            </w:r>
            <w:r w:rsidRPr="00EE71D2">
              <w:rPr>
                <w:sz w:val="24"/>
                <w:lang w:val="ru-RU"/>
              </w:rPr>
              <w:t>-формирование</w:t>
            </w:r>
            <w:r w:rsidRPr="00EE71D2">
              <w:rPr>
                <w:spacing w:val="1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читательской</w:t>
            </w:r>
            <w:r w:rsidRPr="00EE71D2">
              <w:rPr>
                <w:spacing w:val="1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компетентности,</w:t>
            </w:r>
            <w:r w:rsidRPr="00EE71D2">
              <w:rPr>
                <w:spacing w:val="1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потребности</w:t>
            </w:r>
          </w:p>
          <w:p w:rsidR="00EE71D2" w:rsidRPr="00EE71D2" w:rsidRDefault="00EE71D2" w:rsidP="00EE71D2">
            <w:pPr>
              <w:pStyle w:val="TableParagraph"/>
              <w:ind w:right="83"/>
              <w:jc w:val="both"/>
              <w:rPr>
                <w:sz w:val="24"/>
                <w:lang w:val="ru-RU"/>
              </w:rPr>
            </w:pPr>
            <w:r w:rsidRPr="00EE71D2">
              <w:rPr>
                <w:sz w:val="24"/>
                <w:lang w:val="ru-RU"/>
              </w:rPr>
              <w:t>в систематическом чтении; овладение чтением вслух и про себя,</w:t>
            </w:r>
            <w:r w:rsidRPr="00EE71D2">
              <w:rPr>
                <w:spacing w:val="-57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приемами анализа художественных, научно-познавательных и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учебных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текстов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с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использованием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элементарных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литературоведческих</w:t>
            </w:r>
            <w:r w:rsidRPr="00EE71D2">
              <w:rPr>
                <w:spacing w:val="-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понятий;</w:t>
            </w:r>
          </w:p>
          <w:p w:rsidR="00EE71D2" w:rsidRDefault="00EE71D2" w:rsidP="00EE71D2">
            <w:pPr>
              <w:pStyle w:val="TableParagraph"/>
              <w:numPr>
                <w:ilvl w:val="0"/>
                <w:numId w:val="1"/>
              </w:numPr>
              <w:tabs>
                <w:tab w:val="left" w:pos="720"/>
              </w:tabs>
              <w:spacing w:line="271" w:lineRule="exact"/>
              <w:jc w:val="both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использование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разных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видов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чтения</w:t>
            </w:r>
            <w:proofErr w:type="spellEnd"/>
            <w:r>
              <w:rPr>
                <w:sz w:val="24"/>
              </w:rPr>
              <w:t>:</w:t>
            </w:r>
          </w:p>
          <w:p w:rsidR="00EE71D2" w:rsidRPr="00EE71D2" w:rsidRDefault="00EE71D2" w:rsidP="00EE71D2">
            <w:pPr>
              <w:pStyle w:val="TableParagraph"/>
              <w:numPr>
                <w:ilvl w:val="0"/>
                <w:numId w:val="1"/>
              </w:numPr>
              <w:tabs>
                <w:tab w:val="left" w:pos="720"/>
              </w:tabs>
              <w:ind w:right="478"/>
              <w:jc w:val="both"/>
              <w:rPr>
                <w:sz w:val="24"/>
                <w:lang w:val="ru-RU"/>
              </w:rPr>
            </w:pPr>
            <w:r w:rsidRPr="00EE71D2">
              <w:rPr>
                <w:spacing w:val="-2"/>
                <w:sz w:val="24"/>
                <w:lang w:val="ru-RU"/>
              </w:rPr>
              <w:t>с</w:t>
            </w:r>
            <w:r w:rsidRPr="00EE71D2">
              <w:rPr>
                <w:spacing w:val="-13"/>
                <w:sz w:val="24"/>
                <w:lang w:val="ru-RU"/>
              </w:rPr>
              <w:t xml:space="preserve"> </w:t>
            </w:r>
            <w:r w:rsidRPr="00EE71D2">
              <w:rPr>
                <w:spacing w:val="-2"/>
                <w:sz w:val="24"/>
                <w:lang w:val="ru-RU"/>
              </w:rPr>
              <w:t>пониманием</w:t>
            </w:r>
            <w:r w:rsidRPr="00EE71D2">
              <w:rPr>
                <w:spacing w:val="-11"/>
                <w:sz w:val="24"/>
                <w:lang w:val="ru-RU"/>
              </w:rPr>
              <w:t xml:space="preserve"> </w:t>
            </w:r>
            <w:r w:rsidRPr="00EE71D2">
              <w:rPr>
                <w:spacing w:val="-2"/>
                <w:sz w:val="24"/>
                <w:lang w:val="ru-RU"/>
              </w:rPr>
              <w:t>основного</w:t>
            </w:r>
            <w:r w:rsidRPr="00EE71D2">
              <w:rPr>
                <w:spacing w:val="-11"/>
                <w:sz w:val="24"/>
                <w:lang w:val="ru-RU"/>
              </w:rPr>
              <w:t xml:space="preserve"> </w:t>
            </w:r>
            <w:r w:rsidRPr="00EE71D2">
              <w:rPr>
                <w:spacing w:val="-1"/>
                <w:sz w:val="24"/>
                <w:lang w:val="ru-RU"/>
              </w:rPr>
              <w:t>содержания</w:t>
            </w:r>
            <w:r w:rsidRPr="00EE71D2">
              <w:rPr>
                <w:spacing w:val="-11"/>
                <w:sz w:val="24"/>
                <w:lang w:val="ru-RU"/>
              </w:rPr>
              <w:t xml:space="preserve"> </w:t>
            </w:r>
            <w:r w:rsidRPr="00EE71D2">
              <w:rPr>
                <w:spacing w:val="-1"/>
                <w:sz w:val="24"/>
                <w:lang w:val="ru-RU"/>
              </w:rPr>
              <w:t>(ознакомительное</w:t>
            </w:r>
            <w:r w:rsidRPr="00EE71D2">
              <w:rPr>
                <w:spacing w:val="-58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чтение);</w:t>
            </w:r>
          </w:p>
          <w:p w:rsidR="00EE71D2" w:rsidRPr="00EE71D2" w:rsidRDefault="00EE71D2" w:rsidP="00EE71D2">
            <w:pPr>
              <w:pStyle w:val="TableParagraph"/>
              <w:numPr>
                <w:ilvl w:val="0"/>
                <w:numId w:val="1"/>
              </w:numPr>
              <w:tabs>
                <w:tab w:val="left" w:pos="720"/>
              </w:tabs>
              <w:spacing w:line="274" w:lineRule="exact"/>
              <w:jc w:val="both"/>
              <w:rPr>
                <w:sz w:val="24"/>
                <w:lang w:val="ru-RU"/>
              </w:rPr>
            </w:pPr>
            <w:r w:rsidRPr="00EE71D2">
              <w:rPr>
                <w:spacing w:val="-1"/>
                <w:sz w:val="24"/>
                <w:lang w:val="ru-RU"/>
              </w:rPr>
              <w:t>с</w:t>
            </w:r>
            <w:r w:rsidRPr="00EE71D2">
              <w:rPr>
                <w:spacing w:val="-14"/>
                <w:sz w:val="24"/>
                <w:lang w:val="ru-RU"/>
              </w:rPr>
              <w:t xml:space="preserve"> </w:t>
            </w:r>
            <w:r w:rsidRPr="00EE71D2">
              <w:rPr>
                <w:spacing w:val="-1"/>
                <w:sz w:val="24"/>
                <w:lang w:val="ru-RU"/>
              </w:rPr>
              <w:t>полным</w:t>
            </w:r>
            <w:r w:rsidRPr="00EE71D2">
              <w:rPr>
                <w:spacing w:val="-13"/>
                <w:sz w:val="24"/>
                <w:lang w:val="ru-RU"/>
              </w:rPr>
              <w:t xml:space="preserve"> </w:t>
            </w:r>
            <w:r w:rsidRPr="00EE71D2">
              <w:rPr>
                <w:spacing w:val="-1"/>
                <w:sz w:val="24"/>
                <w:lang w:val="ru-RU"/>
              </w:rPr>
              <w:t>пониманием</w:t>
            </w:r>
            <w:r w:rsidRPr="00EE71D2">
              <w:rPr>
                <w:spacing w:val="-13"/>
                <w:sz w:val="24"/>
                <w:lang w:val="ru-RU"/>
              </w:rPr>
              <w:t xml:space="preserve"> </w:t>
            </w:r>
            <w:r w:rsidRPr="00EE71D2">
              <w:rPr>
                <w:spacing w:val="-1"/>
                <w:sz w:val="24"/>
                <w:lang w:val="ru-RU"/>
              </w:rPr>
              <w:t>содержания</w:t>
            </w:r>
            <w:r w:rsidRPr="00EE71D2">
              <w:rPr>
                <w:spacing w:val="-13"/>
                <w:sz w:val="24"/>
                <w:lang w:val="ru-RU"/>
              </w:rPr>
              <w:t xml:space="preserve"> </w:t>
            </w:r>
            <w:r w:rsidRPr="00EE71D2">
              <w:rPr>
                <w:spacing w:val="-1"/>
                <w:sz w:val="24"/>
                <w:lang w:val="ru-RU"/>
              </w:rPr>
              <w:t>(изучающее</w:t>
            </w:r>
            <w:r w:rsidRPr="00EE71D2">
              <w:rPr>
                <w:spacing w:val="-14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чтение);</w:t>
            </w:r>
          </w:p>
          <w:p w:rsidR="00EE71D2" w:rsidRPr="00EE71D2" w:rsidRDefault="00EE71D2" w:rsidP="00EE71D2">
            <w:pPr>
              <w:pStyle w:val="TableParagraph"/>
              <w:numPr>
                <w:ilvl w:val="0"/>
                <w:numId w:val="1"/>
              </w:numPr>
              <w:tabs>
                <w:tab w:val="left" w:pos="797"/>
                <w:tab w:val="left" w:pos="1115"/>
                <w:tab w:val="left" w:pos="2631"/>
                <w:tab w:val="left" w:pos="4270"/>
                <w:tab w:val="left" w:pos="5461"/>
              </w:tabs>
              <w:spacing w:before="2" w:line="242" w:lineRule="auto"/>
              <w:ind w:left="114" w:right="79" w:firstLine="519"/>
              <w:rPr>
                <w:sz w:val="24"/>
                <w:lang w:val="ru-RU"/>
              </w:rPr>
            </w:pPr>
            <w:r w:rsidRPr="00EE71D2">
              <w:rPr>
                <w:sz w:val="24"/>
                <w:lang w:val="ru-RU"/>
              </w:rPr>
              <w:t>с</w:t>
            </w:r>
            <w:r w:rsidRPr="00EE71D2">
              <w:rPr>
                <w:sz w:val="24"/>
                <w:lang w:val="ru-RU"/>
              </w:rPr>
              <w:tab/>
              <w:t>извлечением</w:t>
            </w:r>
            <w:r w:rsidRPr="00EE71D2">
              <w:rPr>
                <w:sz w:val="24"/>
                <w:lang w:val="ru-RU"/>
              </w:rPr>
              <w:tab/>
              <w:t>необходимой,</w:t>
            </w:r>
            <w:r w:rsidRPr="00EE71D2">
              <w:rPr>
                <w:sz w:val="24"/>
                <w:lang w:val="ru-RU"/>
              </w:rPr>
              <w:tab/>
              <w:t>значимой</w:t>
            </w:r>
            <w:r w:rsidRPr="00EE71D2">
              <w:rPr>
                <w:sz w:val="24"/>
                <w:lang w:val="ru-RU"/>
              </w:rPr>
              <w:tab/>
            </w:r>
            <w:r w:rsidRPr="00EE71D2">
              <w:rPr>
                <w:spacing w:val="-1"/>
                <w:sz w:val="24"/>
                <w:lang w:val="ru-RU"/>
              </w:rPr>
              <w:t>информации</w:t>
            </w:r>
            <w:r w:rsidRPr="00EE71D2">
              <w:rPr>
                <w:spacing w:val="-57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(поисков</w:t>
            </w:r>
            <w:proofErr w:type="gramStart"/>
            <w:r w:rsidRPr="00EE71D2">
              <w:rPr>
                <w:sz w:val="24"/>
                <w:lang w:val="ru-RU"/>
              </w:rPr>
              <w:t>о-</w:t>
            </w:r>
            <w:proofErr w:type="gramEnd"/>
            <w:r w:rsidRPr="00EE71D2">
              <w:rPr>
                <w:spacing w:val="-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просмотровое</w:t>
            </w:r>
            <w:r w:rsidRPr="00EE71D2">
              <w:rPr>
                <w:spacing w:val="-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чтение);</w:t>
            </w:r>
          </w:p>
          <w:p w:rsidR="00EE71D2" w:rsidRPr="00EE71D2" w:rsidRDefault="00EE71D2" w:rsidP="00EE71D2">
            <w:pPr>
              <w:pStyle w:val="TableParagraph"/>
              <w:numPr>
                <w:ilvl w:val="0"/>
                <w:numId w:val="1"/>
              </w:numPr>
              <w:tabs>
                <w:tab w:val="left" w:pos="807"/>
              </w:tabs>
              <w:spacing w:line="242" w:lineRule="auto"/>
              <w:ind w:left="114" w:right="93" w:firstLine="461"/>
              <w:rPr>
                <w:sz w:val="24"/>
                <w:lang w:val="ru-RU"/>
              </w:rPr>
            </w:pPr>
            <w:r w:rsidRPr="00EE71D2">
              <w:rPr>
                <w:sz w:val="24"/>
                <w:lang w:val="ru-RU"/>
              </w:rPr>
              <w:t>умение осознанно воспринимать и оценивать содержание</w:t>
            </w:r>
            <w:r w:rsidRPr="00EE71D2">
              <w:rPr>
                <w:spacing w:val="-57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и</w:t>
            </w:r>
            <w:r w:rsidRPr="00EE71D2">
              <w:rPr>
                <w:spacing w:val="-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специфику различных текстов,</w:t>
            </w:r>
          </w:p>
          <w:p w:rsidR="00EE71D2" w:rsidRPr="00EE71D2" w:rsidRDefault="00EE71D2" w:rsidP="00EE71D2">
            <w:pPr>
              <w:pStyle w:val="TableParagraph"/>
              <w:numPr>
                <w:ilvl w:val="0"/>
                <w:numId w:val="1"/>
              </w:numPr>
              <w:tabs>
                <w:tab w:val="left" w:pos="897"/>
                <w:tab w:val="left" w:pos="898"/>
              </w:tabs>
              <w:spacing w:line="242" w:lineRule="auto"/>
              <w:ind w:left="114" w:right="93" w:firstLine="461"/>
              <w:rPr>
                <w:sz w:val="24"/>
                <w:lang w:val="ru-RU"/>
              </w:rPr>
            </w:pPr>
            <w:r w:rsidRPr="00EE71D2">
              <w:rPr>
                <w:sz w:val="24"/>
                <w:lang w:val="ru-RU"/>
              </w:rPr>
              <w:t>участвовать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в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их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обсуждении,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давать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и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обосновывать</w:t>
            </w:r>
            <w:r w:rsidRPr="00EE71D2">
              <w:rPr>
                <w:spacing w:val="-57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нравственную</w:t>
            </w:r>
            <w:r w:rsidRPr="00EE71D2">
              <w:rPr>
                <w:spacing w:val="-2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оценку поступков</w:t>
            </w:r>
            <w:r w:rsidRPr="00EE71D2">
              <w:rPr>
                <w:spacing w:val="-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героев;</w:t>
            </w:r>
          </w:p>
          <w:p w:rsidR="00EE71D2" w:rsidRPr="00EE71D2" w:rsidRDefault="00EE71D2" w:rsidP="00EE71D2">
            <w:pPr>
              <w:pStyle w:val="TableParagraph"/>
              <w:numPr>
                <w:ilvl w:val="0"/>
                <w:numId w:val="1"/>
              </w:numPr>
              <w:tabs>
                <w:tab w:val="left" w:pos="793"/>
              </w:tabs>
              <w:ind w:left="114" w:right="97" w:firstLine="461"/>
              <w:jc w:val="both"/>
              <w:rPr>
                <w:sz w:val="24"/>
                <w:lang w:val="ru-RU"/>
              </w:rPr>
            </w:pPr>
            <w:r w:rsidRPr="00EE71D2">
              <w:rPr>
                <w:sz w:val="24"/>
                <w:lang w:val="ru-RU"/>
              </w:rPr>
              <w:t>умение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самостоятельно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выбирать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интересующую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литературу,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пользоваться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справочными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источниками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для</w:t>
            </w:r>
            <w:r w:rsidRPr="00EE71D2">
              <w:rPr>
                <w:spacing w:val="-57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понимания</w:t>
            </w:r>
            <w:r w:rsidRPr="00EE71D2">
              <w:rPr>
                <w:spacing w:val="-2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и</w:t>
            </w:r>
            <w:r w:rsidRPr="00EE71D2">
              <w:rPr>
                <w:spacing w:val="-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получения</w:t>
            </w:r>
            <w:r w:rsidRPr="00EE71D2">
              <w:rPr>
                <w:spacing w:val="-2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дополнительной</w:t>
            </w:r>
            <w:r w:rsidRPr="00EE71D2">
              <w:rPr>
                <w:spacing w:val="-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информации;</w:t>
            </w:r>
          </w:p>
          <w:p w:rsidR="00EE71D2" w:rsidRPr="00EE71D2" w:rsidRDefault="00EE71D2" w:rsidP="00EE71D2">
            <w:pPr>
              <w:pStyle w:val="TableParagraph"/>
              <w:numPr>
                <w:ilvl w:val="0"/>
                <w:numId w:val="1"/>
              </w:numPr>
              <w:tabs>
                <w:tab w:val="left" w:pos="1124"/>
              </w:tabs>
              <w:ind w:left="114" w:right="85" w:firstLine="461"/>
              <w:jc w:val="both"/>
              <w:rPr>
                <w:sz w:val="24"/>
                <w:lang w:val="ru-RU"/>
              </w:rPr>
            </w:pPr>
            <w:r w:rsidRPr="00EE71D2">
              <w:rPr>
                <w:sz w:val="24"/>
                <w:lang w:val="ru-RU"/>
              </w:rPr>
              <w:t>умение устанавливать причинно-следственные связи и</w:t>
            </w:r>
            <w:r w:rsidRPr="00EE71D2">
              <w:rPr>
                <w:spacing w:val="-57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определять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главную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мысль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произведения,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делить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текст</w:t>
            </w:r>
            <w:r w:rsidRPr="00EE71D2">
              <w:rPr>
                <w:spacing w:val="60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на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части,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озаглавливать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их,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составлять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простой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план,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находить</w:t>
            </w:r>
            <w:r w:rsidRPr="00EE71D2">
              <w:rPr>
                <w:spacing w:val="1"/>
                <w:sz w:val="24"/>
                <w:lang w:val="ru-RU"/>
              </w:rPr>
              <w:t xml:space="preserve"> </w:t>
            </w:r>
            <w:r w:rsidRPr="00EE71D2">
              <w:rPr>
                <w:sz w:val="24"/>
                <w:lang w:val="ru-RU"/>
              </w:rPr>
              <w:t>средства</w:t>
            </w:r>
          </w:p>
          <w:p w:rsidR="00EE71D2" w:rsidRDefault="00EE71D2" w:rsidP="00EE71D2">
            <w:pPr>
              <w:pStyle w:val="TableParagraph"/>
              <w:spacing w:line="267" w:lineRule="exact"/>
              <w:jc w:val="both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выразительности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пересказывать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произведение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EE71D2" w:rsidTr="00EE71D2">
        <w:trPr>
          <w:trHeight w:val="549"/>
        </w:trPr>
        <w:tc>
          <w:tcPr>
            <w:tcW w:w="2693" w:type="dxa"/>
          </w:tcPr>
          <w:p w:rsidR="00EE71D2" w:rsidRDefault="00EE71D2" w:rsidP="00EE71D2">
            <w:pPr>
              <w:pStyle w:val="TableParagraph"/>
              <w:spacing w:line="237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Нормативный</w:t>
            </w:r>
            <w:proofErr w:type="spellEnd"/>
          </w:p>
          <w:p w:rsidR="00EE71D2" w:rsidRDefault="00EE71D2" w:rsidP="00EE71D2">
            <w:pPr>
              <w:pStyle w:val="TableParagraph"/>
              <w:spacing w:line="272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срок</w:t>
            </w:r>
            <w:proofErr w:type="spellEnd"/>
          </w:p>
        </w:tc>
        <w:tc>
          <w:tcPr>
            <w:tcW w:w="6951" w:type="dxa"/>
          </w:tcPr>
          <w:p w:rsidR="00EE71D2" w:rsidRDefault="00EE71D2" w:rsidP="00EE71D2">
            <w:pPr>
              <w:pStyle w:val="TableParagraph"/>
              <w:spacing w:line="242" w:lineRule="exact"/>
              <w:rPr>
                <w:sz w:val="24"/>
              </w:rPr>
            </w:pPr>
            <w:r>
              <w:rPr>
                <w:sz w:val="24"/>
              </w:rPr>
              <w:t>4года</w:t>
            </w:r>
          </w:p>
        </w:tc>
      </w:tr>
      <w:tr w:rsidR="00EE71D2" w:rsidTr="00EE71D2">
        <w:trPr>
          <w:trHeight w:val="550"/>
        </w:trPr>
        <w:tc>
          <w:tcPr>
            <w:tcW w:w="2693" w:type="dxa"/>
          </w:tcPr>
          <w:p w:rsidR="00EE71D2" w:rsidRDefault="00EE71D2" w:rsidP="00EE71D2">
            <w:pPr>
              <w:pStyle w:val="TableParagraph"/>
              <w:spacing w:line="239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Количество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часов</w:t>
            </w:r>
            <w:proofErr w:type="spellEnd"/>
          </w:p>
          <w:p w:rsidR="00EE71D2" w:rsidRDefault="00EE71D2" w:rsidP="00EE71D2">
            <w:pPr>
              <w:pStyle w:val="TableParagraph"/>
              <w:spacing w:line="272" w:lineRule="exact"/>
              <w:ind w:left="11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неделю</w:t>
            </w:r>
            <w:proofErr w:type="spellEnd"/>
          </w:p>
        </w:tc>
        <w:tc>
          <w:tcPr>
            <w:tcW w:w="6951" w:type="dxa"/>
          </w:tcPr>
          <w:p w:rsidR="00EE71D2" w:rsidRDefault="00EE71D2" w:rsidP="00EE71D2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1-4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класс,1час</w:t>
            </w:r>
          </w:p>
        </w:tc>
      </w:tr>
    </w:tbl>
    <w:p w:rsidR="00EE71D2" w:rsidRDefault="00EE71D2" w:rsidP="00EE71D2">
      <w:pPr>
        <w:pStyle w:val="a3"/>
        <w:spacing w:before="64"/>
        <w:ind w:left="341"/>
      </w:pPr>
    </w:p>
    <w:p w:rsidR="00EE71D2" w:rsidRDefault="00EE71D2" w:rsidP="00EE71D2">
      <w:pPr>
        <w:rPr>
          <w:sz w:val="2"/>
          <w:szCs w:val="2"/>
        </w:rPr>
        <w:sectPr w:rsidR="00EE71D2">
          <w:pgSz w:w="11910" w:h="16840"/>
          <w:pgMar w:top="260" w:right="100" w:bottom="280" w:left="1580" w:header="720" w:footer="720" w:gutter="0"/>
          <w:cols w:space="720"/>
        </w:sectPr>
      </w:pPr>
    </w:p>
    <w:p w:rsidR="00EE71D2" w:rsidRDefault="00EE71D2" w:rsidP="00EE71D2">
      <w:pPr>
        <w:spacing w:before="7"/>
        <w:rPr>
          <w:b/>
          <w:sz w:val="14"/>
        </w:rPr>
      </w:pPr>
    </w:p>
    <w:p w:rsidR="00E10A65" w:rsidRDefault="00E10A65"/>
    <w:sectPr w:rsidR="00E10A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65A57"/>
    <w:multiLevelType w:val="hybridMultilevel"/>
    <w:tmpl w:val="FC0AAF6E"/>
    <w:lvl w:ilvl="0" w:tplc="81B2F37C">
      <w:numFmt w:val="bullet"/>
      <w:lvlText w:val="-"/>
      <w:lvlJc w:val="left"/>
      <w:pPr>
        <w:ind w:left="720" w:hanging="145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1" w:tplc="5ED8DB0E">
      <w:numFmt w:val="bullet"/>
      <w:lvlText w:val="•"/>
      <w:lvlJc w:val="left"/>
      <w:pPr>
        <w:ind w:left="1332" w:hanging="145"/>
      </w:pPr>
      <w:rPr>
        <w:rFonts w:hint="default"/>
        <w:lang w:val="ru-RU" w:eastAsia="en-US" w:bidi="ar-SA"/>
      </w:rPr>
    </w:lvl>
    <w:lvl w:ilvl="2" w:tplc="540CAE94">
      <w:numFmt w:val="bullet"/>
      <w:lvlText w:val="•"/>
      <w:lvlJc w:val="left"/>
      <w:pPr>
        <w:ind w:left="1944" w:hanging="145"/>
      </w:pPr>
      <w:rPr>
        <w:rFonts w:hint="default"/>
        <w:lang w:val="ru-RU" w:eastAsia="en-US" w:bidi="ar-SA"/>
      </w:rPr>
    </w:lvl>
    <w:lvl w:ilvl="3" w:tplc="F774C7F8">
      <w:numFmt w:val="bullet"/>
      <w:lvlText w:val="•"/>
      <w:lvlJc w:val="left"/>
      <w:pPr>
        <w:ind w:left="2556" w:hanging="145"/>
      </w:pPr>
      <w:rPr>
        <w:rFonts w:hint="default"/>
        <w:lang w:val="ru-RU" w:eastAsia="en-US" w:bidi="ar-SA"/>
      </w:rPr>
    </w:lvl>
    <w:lvl w:ilvl="4" w:tplc="F15041CA">
      <w:numFmt w:val="bullet"/>
      <w:lvlText w:val="•"/>
      <w:lvlJc w:val="left"/>
      <w:pPr>
        <w:ind w:left="3168" w:hanging="145"/>
      </w:pPr>
      <w:rPr>
        <w:rFonts w:hint="default"/>
        <w:lang w:val="ru-RU" w:eastAsia="en-US" w:bidi="ar-SA"/>
      </w:rPr>
    </w:lvl>
    <w:lvl w:ilvl="5" w:tplc="6FDA724A">
      <w:numFmt w:val="bullet"/>
      <w:lvlText w:val="•"/>
      <w:lvlJc w:val="left"/>
      <w:pPr>
        <w:ind w:left="3780" w:hanging="145"/>
      </w:pPr>
      <w:rPr>
        <w:rFonts w:hint="default"/>
        <w:lang w:val="ru-RU" w:eastAsia="en-US" w:bidi="ar-SA"/>
      </w:rPr>
    </w:lvl>
    <w:lvl w:ilvl="6" w:tplc="235AB898">
      <w:numFmt w:val="bullet"/>
      <w:lvlText w:val="•"/>
      <w:lvlJc w:val="left"/>
      <w:pPr>
        <w:ind w:left="4392" w:hanging="145"/>
      </w:pPr>
      <w:rPr>
        <w:rFonts w:hint="default"/>
        <w:lang w:val="ru-RU" w:eastAsia="en-US" w:bidi="ar-SA"/>
      </w:rPr>
    </w:lvl>
    <w:lvl w:ilvl="7" w:tplc="39C217A4">
      <w:numFmt w:val="bullet"/>
      <w:lvlText w:val="•"/>
      <w:lvlJc w:val="left"/>
      <w:pPr>
        <w:ind w:left="5004" w:hanging="145"/>
      </w:pPr>
      <w:rPr>
        <w:rFonts w:hint="default"/>
        <w:lang w:val="ru-RU" w:eastAsia="en-US" w:bidi="ar-SA"/>
      </w:rPr>
    </w:lvl>
    <w:lvl w:ilvl="8" w:tplc="2EB65F9E">
      <w:numFmt w:val="bullet"/>
      <w:lvlText w:val="•"/>
      <w:lvlJc w:val="left"/>
      <w:pPr>
        <w:ind w:left="5616" w:hanging="145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CE1"/>
    <w:rsid w:val="006E456D"/>
    <w:rsid w:val="007B378D"/>
    <w:rsid w:val="009E1CE1"/>
    <w:rsid w:val="00C11C97"/>
    <w:rsid w:val="00E10A65"/>
    <w:rsid w:val="00EE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E71D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E71D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E71D2"/>
    <w:rPr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E71D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E71D2"/>
    <w:pPr>
      <w:ind w:left="114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E71D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E71D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E71D2"/>
    <w:rPr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E71D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E71D2"/>
    <w:pPr>
      <w:ind w:left="11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лиана</dc:creator>
  <cp:keywords/>
  <dc:description/>
  <cp:lastModifiedBy>лиана</cp:lastModifiedBy>
  <cp:revision>4</cp:revision>
  <dcterms:created xsi:type="dcterms:W3CDTF">2023-01-22T11:14:00Z</dcterms:created>
  <dcterms:modified xsi:type="dcterms:W3CDTF">2023-01-22T13:06:00Z</dcterms:modified>
</cp:coreProperties>
</file>